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D0" w:rsidRPr="005360D0" w:rsidRDefault="005360D0" w:rsidP="005360D0">
      <w:pPr>
        <w:pStyle w:val="Pressreleaseheading"/>
        <w:ind w:right="424"/>
        <w:rPr>
          <w:lang w:val="ru"/>
        </w:rPr>
      </w:pPr>
      <w:r w:rsidRPr="005360D0">
        <w:rPr>
          <w:lang w:val="ru"/>
        </w:rPr>
        <w:t xml:space="preserve">Kemppi вошла в экспертный состав II Чемпионата </w:t>
      </w:r>
      <w:proofErr w:type="spellStart"/>
      <w:r w:rsidRPr="005360D0">
        <w:rPr>
          <w:lang w:val="ru"/>
        </w:rPr>
        <w:t>WorldSkills</w:t>
      </w:r>
      <w:proofErr w:type="spellEnd"/>
      <w:r w:rsidRPr="005360D0">
        <w:rPr>
          <w:lang w:val="ru"/>
        </w:rPr>
        <w:t xml:space="preserve"> Hi-Tech-2015 в Екатеринбурге </w:t>
      </w:r>
    </w:p>
    <w:p w:rsidR="005360D0" w:rsidRPr="00C24DE2" w:rsidRDefault="00C24DE2" w:rsidP="00C24DE2">
      <w:pPr>
        <w:tabs>
          <w:tab w:val="left" w:pos="3387"/>
        </w:tabs>
        <w:rPr>
          <w:color w:val="00000A"/>
          <w:lang w:val="en-US"/>
        </w:rPr>
      </w:pPr>
      <w:r>
        <w:rPr>
          <w:color w:val="00000A"/>
          <w:lang w:val="ru-RU"/>
        </w:rPr>
        <w:t>29 октября /Екатеринбург/</w:t>
      </w:r>
    </w:p>
    <w:p w:rsidR="005360D0" w:rsidRDefault="005360D0" w:rsidP="005360D0">
      <w:pPr>
        <w:pStyle w:val="Pressreleaseheadnote"/>
        <w:ind w:right="424"/>
        <w:rPr>
          <w:color w:val="00000A"/>
          <w:lang w:val="en-US"/>
        </w:rPr>
      </w:pPr>
    </w:p>
    <w:p w:rsidR="00667FCA" w:rsidRPr="00224F0E" w:rsidRDefault="005360D0" w:rsidP="005360D0">
      <w:pPr>
        <w:pStyle w:val="Pressreleaseheadnote"/>
        <w:ind w:right="424"/>
        <w:rPr>
          <w:b w:val="0"/>
          <w:lang w:val="ru-RU"/>
        </w:rPr>
      </w:pPr>
      <w:r>
        <w:rPr>
          <w:color w:val="00000A"/>
          <w:lang w:val="ru-RU"/>
        </w:rPr>
        <w:t xml:space="preserve">Один из крупнейших в мире производителей сварочного оборудования, финская компания </w:t>
      </w:r>
      <w:r>
        <w:rPr>
          <w:color w:val="00000A"/>
        </w:rPr>
        <w:t>Kemppi</w:t>
      </w:r>
      <w:r w:rsidRPr="009871BC">
        <w:rPr>
          <w:color w:val="00000A"/>
          <w:lang w:val="ru-RU"/>
        </w:rPr>
        <w:t xml:space="preserve"> </w:t>
      </w:r>
      <w:r>
        <w:rPr>
          <w:color w:val="00000A"/>
        </w:rPr>
        <w:t>Oy</w:t>
      </w:r>
      <w:r w:rsidRPr="009871BC">
        <w:rPr>
          <w:color w:val="00000A"/>
          <w:lang w:val="ru-RU"/>
        </w:rPr>
        <w:t>,</w:t>
      </w:r>
      <w:r>
        <w:rPr>
          <w:color w:val="00000A"/>
          <w:lang w:val="ru-RU"/>
        </w:rPr>
        <w:t xml:space="preserve"> вошла в экспертный состав </w:t>
      </w:r>
      <w:r w:rsidRPr="007C441F">
        <w:rPr>
          <w:color w:val="00000A"/>
          <w:lang w:val="ru-RU"/>
        </w:rPr>
        <w:t xml:space="preserve">II </w:t>
      </w:r>
      <w:r>
        <w:rPr>
          <w:color w:val="00000A"/>
          <w:lang w:val="ru-RU"/>
        </w:rPr>
        <w:t xml:space="preserve">национального чемпионата сквозных рабочих профессий </w:t>
      </w:r>
      <w:proofErr w:type="spellStart"/>
      <w:r w:rsidRPr="007C441F">
        <w:rPr>
          <w:color w:val="00000A"/>
          <w:lang w:val="ru-RU"/>
        </w:rPr>
        <w:t>WorldSkills</w:t>
      </w:r>
      <w:proofErr w:type="spellEnd"/>
      <w:r w:rsidRPr="007C441F">
        <w:rPr>
          <w:color w:val="00000A"/>
          <w:lang w:val="ru-RU"/>
        </w:rPr>
        <w:t xml:space="preserve"> Hi-Tech-2015</w:t>
      </w:r>
      <w:r>
        <w:rPr>
          <w:color w:val="00000A"/>
          <w:lang w:val="ru-RU"/>
        </w:rPr>
        <w:t xml:space="preserve"> в Екатеринбурге, который проходит с 30 октября по 3 ноября 2015 года.</w:t>
      </w:r>
    </w:p>
    <w:p w:rsidR="005360D0" w:rsidRPr="00C24DE2" w:rsidRDefault="005360D0" w:rsidP="005360D0">
      <w:pPr>
        <w:rPr>
          <w:color w:val="00000A"/>
          <w:lang w:val="ru-RU"/>
        </w:rPr>
      </w:pPr>
      <w:r>
        <w:rPr>
          <w:color w:val="00000A"/>
          <w:lang w:val="ru-RU"/>
        </w:rPr>
        <w:t xml:space="preserve">Специалист из российского представительства </w:t>
      </w:r>
      <w:r>
        <w:rPr>
          <w:color w:val="00000A"/>
        </w:rPr>
        <w:t>Kemppi</w:t>
      </w:r>
      <w:r w:rsidRPr="009871BC">
        <w:rPr>
          <w:color w:val="00000A"/>
          <w:lang w:val="ru-RU"/>
        </w:rPr>
        <w:t xml:space="preserve"> – Кемппи Россия –</w:t>
      </w:r>
      <w:r w:rsidRPr="00A21BE8">
        <w:rPr>
          <w:color w:val="00000A"/>
          <w:lang w:val="ru-RU"/>
        </w:rPr>
        <w:t xml:space="preserve"> </w:t>
      </w:r>
      <w:r>
        <w:rPr>
          <w:color w:val="00000A"/>
          <w:lang w:val="ru-RU"/>
        </w:rPr>
        <w:t>Михаил Павленко</w:t>
      </w:r>
      <w:r w:rsidRPr="009871BC">
        <w:rPr>
          <w:color w:val="00000A"/>
          <w:lang w:val="ru-RU"/>
        </w:rPr>
        <w:t xml:space="preserve"> </w:t>
      </w:r>
      <w:r w:rsidR="00C24DE2">
        <w:rPr>
          <w:color w:val="00000A"/>
          <w:lang w:val="ru-RU"/>
        </w:rPr>
        <w:t>выступил в качестве</w:t>
      </w:r>
      <w:r>
        <w:rPr>
          <w:color w:val="00000A"/>
          <w:lang w:val="ru-RU"/>
        </w:rPr>
        <w:t xml:space="preserve"> техническ</w:t>
      </w:r>
      <w:r w:rsidR="00C24DE2">
        <w:rPr>
          <w:color w:val="00000A"/>
          <w:lang w:val="ru-RU"/>
        </w:rPr>
        <w:t>ого</w:t>
      </w:r>
      <w:r>
        <w:rPr>
          <w:color w:val="00000A"/>
          <w:lang w:val="ru-RU"/>
        </w:rPr>
        <w:t xml:space="preserve"> консультант</w:t>
      </w:r>
      <w:r w:rsidR="00C24DE2">
        <w:rPr>
          <w:color w:val="00000A"/>
          <w:lang w:val="ru-RU"/>
        </w:rPr>
        <w:t>а</w:t>
      </w:r>
      <w:r>
        <w:rPr>
          <w:color w:val="00000A"/>
          <w:lang w:val="ru-RU"/>
        </w:rPr>
        <w:t xml:space="preserve"> и эксперт</w:t>
      </w:r>
      <w:r w:rsidR="00C24DE2">
        <w:rPr>
          <w:color w:val="00000A"/>
          <w:lang w:val="ru-RU"/>
        </w:rPr>
        <w:t>а</w:t>
      </w:r>
      <w:r>
        <w:rPr>
          <w:color w:val="00000A"/>
          <w:lang w:val="ru-RU"/>
        </w:rPr>
        <w:t xml:space="preserve"> конкурса в компете</w:t>
      </w:r>
      <w:r w:rsidR="00C24DE2">
        <w:rPr>
          <w:color w:val="00000A"/>
          <w:lang w:val="ru-RU"/>
        </w:rPr>
        <w:t>нции «сварочные технологии». В</w:t>
      </w:r>
      <w:r>
        <w:rPr>
          <w:color w:val="00000A"/>
          <w:lang w:val="ru-RU"/>
        </w:rPr>
        <w:t xml:space="preserve"> его задачи </w:t>
      </w:r>
      <w:r w:rsidR="00C24DE2">
        <w:rPr>
          <w:color w:val="00000A"/>
          <w:lang w:val="ru-RU"/>
        </w:rPr>
        <w:t>входило:</w:t>
      </w:r>
      <w:r>
        <w:rPr>
          <w:color w:val="00000A"/>
          <w:lang w:val="ru-RU"/>
        </w:rPr>
        <w:t xml:space="preserve"> оценка работы конкурсантов, отслеживание возможных отклонений сварных соединений от заданных стандартов и вынесение экспертного заключения о качестве работы. </w:t>
      </w:r>
    </w:p>
    <w:p w:rsidR="00D014A3" w:rsidRPr="00C24DE2" w:rsidRDefault="00D014A3" w:rsidP="005360D0">
      <w:pPr>
        <w:rPr>
          <w:color w:val="00000A"/>
          <w:lang w:val="ru-RU"/>
        </w:rPr>
      </w:pPr>
    </w:p>
    <w:p w:rsidR="00C24DE2" w:rsidRDefault="005360D0" w:rsidP="005360D0">
      <w:pPr>
        <w:rPr>
          <w:color w:val="00000A"/>
          <w:lang w:val="ru-RU"/>
        </w:rPr>
      </w:pPr>
      <w:r>
        <w:rPr>
          <w:color w:val="00000A"/>
          <w:lang w:val="ru-RU"/>
        </w:rPr>
        <w:t xml:space="preserve">Помимо визуального наблюдения за участниками конкурса, Кемппи Россия </w:t>
      </w:r>
      <w:r w:rsidR="00C24DE2">
        <w:rPr>
          <w:color w:val="00000A"/>
          <w:lang w:val="ru-RU"/>
        </w:rPr>
        <w:t>использовала</w:t>
      </w:r>
      <w:r>
        <w:rPr>
          <w:color w:val="00000A"/>
          <w:lang w:val="ru-RU"/>
        </w:rPr>
        <w:t xml:space="preserve"> собственные новые цифровые технологии контроля качества. Это инновационный продукт, который называется</w:t>
      </w:r>
      <w:r w:rsidRPr="00615507">
        <w:rPr>
          <w:color w:val="00000A"/>
          <w:lang w:val="ru-RU"/>
        </w:rPr>
        <w:t xml:space="preserve"> </w:t>
      </w:r>
      <w:r>
        <w:rPr>
          <w:color w:val="00000A"/>
        </w:rPr>
        <w:t>Kemppi</w:t>
      </w:r>
      <w:r w:rsidRPr="0001362E">
        <w:rPr>
          <w:color w:val="00000A"/>
          <w:lang w:val="ru-RU"/>
        </w:rPr>
        <w:t xml:space="preserve"> </w:t>
      </w:r>
      <w:proofErr w:type="spellStart"/>
      <w:r w:rsidRPr="00615507">
        <w:rPr>
          <w:color w:val="00000A"/>
        </w:rPr>
        <w:t>Arc</w:t>
      </w:r>
      <w:proofErr w:type="spellEnd"/>
      <w:r w:rsidRPr="00615507">
        <w:rPr>
          <w:color w:val="00000A"/>
          <w:lang w:val="ru-RU"/>
        </w:rPr>
        <w:t xml:space="preserve"> </w:t>
      </w:r>
      <w:r w:rsidRPr="00615507">
        <w:rPr>
          <w:color w:val="00000A"/>
        </w:rPr>
        <w:t>System</w:t>
      </w:r>
      <w:r w:rsidRPr="00615507">
        <w:rPr>
          <w:color w:val="00000A"/>
          <w:lang w:val="ru-RU"/>
        </w:rPr>
        <w:t xml:space="preserve"> 3.0.</w:t>
      </w:r>
      <w:r>
        <w:rPr>
          <w:color w:val="00000A"/>
          <w:lang w:val="ru-RU"/>
        </w:rPr>
        <w:t xml:space="preserve"> В течение всего чемпионата н</w:t>
      </w:r>
      <w:r w:rsidRPr="00615507">
        <w:rPr>
          <w:color w:val="00000A"/>
          <w:lang w:val="ru-RU"/>
        </w:rPr>
        <w:t xml:space="preserve">есколько сварочных аппаратов в тестовом режиме </w:t>
      </w:r>
      <w:r w:rsidR="00C24DE2">
        <w:rPr>
          <w:color w:val="00000A"/>
          <w:lang w:val="ru-RU"/>
        </w:rPr>
        <w:t>были</w:t>
      </w:r>
      <w:r w:rsidRPr="00615507">
        <w:rPr>
          <w:color w:val="00000A"/>
          <w:lang w:val="ru-RU"/>
        </w:rPr>
        <w:t xml:space="preserve"> подключе</w:t>
      </w:r>
      <w:r w:rsidR="00C24DE2">
        <w:rPr>
          <w:color w:val="00000A"/>
          <w:lang w:val="ru-RU"/>
        </w:rPr>
        <w:t>ны к данной системе, что позволило</w:t>
      </w:r>
      <w:r w:rsidRPr="00615507">
        <w:rPr>
          <w:color w:val="00000A"/>
          <w:lang w:val="ru-RU"/>
        </w:rPr>
        <w:t xml:space="preserve"> экспертам досконально отслеживать работу каждого отдельного конкурсанта, выявлять отклонения от </w:t>
      </w:r>
      <w:r>
        <w:rPr>
          <w:color w:val="00000A"/>
          <w:lang w:val="ru-RU"/>
        </w:rPr>
        <w:t>заданных параметров, следить за количеством используемых материалов</w:t>
      </w:r>
      <w:r w:rsidRPr="00615507">
        <w:rPr>
          <w:color w:val="00000A"/>
          <w:lang w:val="ru-RU"/>
        </w:rPr>
        <w:t xml:space="preserve"> и производить оценку </w:t>
      </w:r>
      <w:r>
        <w:rPr>
          <w:color w:val="00000A"/>
          <w:lang w:val="ru-RU"/>
        </w:rPr>
        <w:t xml:space="preserve">работы </w:t>
      </w:r>
      <w:r w:rsidRPr="00615507">
        <w:rPr>
          <w:color w:val="00000A"/>
          <w:lang w:val="ru-RU"/>
        </w:rPr>
        <w:t>участников в режиме реального времени. В будущем компания планирует оснастить данной системой все сварочные посты</w:t>
      </w:r>
      <w:r>
        <w:rPr>
          <w:color w:val="00000A"/>
          <w:lang w:val="ru-RU"/>
        </w:rPr>
        <w:t xml:space="preserve"> для чемпионата</w:t>
      </w:r>
      <w:r w:rsidRPr="00615507">
        <w:rPr>
          <w:color w:val="00000A"/>
          <w:lang w:val="ru-RU"/>
        </w:rPr>
        <w:t xml:space="preserve">, что должно в значительной степени упростить работу экспертов </w:t>
      </w:r>
      <w:r>
        <w:rPr>
          <w:color w:val="00000A"/>
          <w:lang w:val="ru-RU"/>
        </w:rPr>
        <w:t>и повысить точность и объективность оценки результатов</w:t>
      </w:r>
      <w:r w:rsidRPr="00615507">
        <w:rPr>
          <w:color w:val="00000A"/>
          <w:lang w:val="ru-RU"/>
        </w:rPr>
        <w:t xml:space="preserve">. </w:t>
      </w:r>
    </w:p>
    <w:p w:rsidR="00C24DE2" w:rsidRDefault="00C24DE2" w:rsidP="005360D0">
      <w:pPr>
        <w:rPr>
          <w:color w:val="00000A"/>
          <w:lang w:val="ru-RU"/>
        </w:rPr>
      </w:pPr>
    </w:p>
    <w:p w:rsidR="005360D0" w:rsidRPr="00C24DE2" w:rsidRDefault="005360D0" w:rsidP="005360D0">
      <w:pPr>
        <w:rPr>
          <w:color w:val="00000A"/>
          <w:lang w:val="ru-RU"/>
        </w:rPr>
      </w:pPr>
      <w:r>
        <w:rPr>
          <w:color w:val="00000A"/>
          <w:lang w:val="ru-RU"/>
        </w:rPr>
        <w:t xml:space="preserve">Соревнования среди сварщиков </w:t>
      </w:r>
      <w:r w:rsidR="00C24DE2">
        <w:rPr>
          <w:color w:val="00000A"/>
          <w:lang w:val="ru-RU"/>
        </w:rPr>
        <w:t>прошли</w:t>
      </w:r>
      <w:r>
        <w:rPr>
          <w:color w:val="00000A"/>
          <w:lang w:val="ru-RU"/>
        </w:rPr>
        <w:t xml:space="preserve"> в трех категориях: ручная аргонно-дуговая сварка (</w:t>
      </w:r>
      <w:r>
        <w:rPr>
          <w:color w:val="00000A"/>
        </w:rPr>
        <w:t>TIG</w:t>
      </w:r>
      <w:r w:rsidRPr="0001362E">
        <w:rPr>
          <w:color w:val="00000A"/>
          <w:lang w:val="ru-RU"/>
        </w:rPr>
        <w:t>)</w:t>
      </w:r>
      <w:r>
        <w:rPr>
          <w:color w:val="00000A"/>
          <w:lang w:val="ru-RU"/>
        </w:rPr>
        <w:t>, ручная дуговая сварка покрытым электродом (ММА) и полуавтоматическая сварка (</w:t>
      </w:r>
      <w:r>
        <w:rPr>
          <w:color w:val="00000A"/>
        </w:rPr>
        <w:t>MIG</w:t>
      </w:r>
      <w:r w:rsidRPr="0001362E">
        <w:rPr>
          <w:color w:val="00000A"/>
          <w:lang w:val="ru-RU"/>
        </w:rPr>
        <w:t>/</w:t>
      </w:r>
      <w:r>
        <w:rPr>
          <w:color w:val="00000A"/>
        </w:rPr>
        <w:t>MAG</w:t>
      </w:r>
      <w:r w:rsidRPr="0001362E">
        <w:rPr>
          <w:color w:val="00000A"/>
          <w:lang w:val="ru-RU"/>
        </w:rPr>
        <w:t xml:space="preserve">). </w:t>
      </w:r>
      <w:r>
        <w:rPr>
          <w:color w:val="00000A"/>
          <w:lang w:val="ru-RU"/>
        </w:rPr>
        <w:t xml:space="preserve">Всего по направлению «сварка» в чемпионате </w:t>
      </w:r>
      <w:r w:rsidR="00C24DE2">
        <w:rPr>
          <w:color w:val="00000A"/>
          <w:lang w:val="ru-RU"/>
        </w:rPr>
        <w:t>приняло</w:t>
      </w:r>
      <w:r>
        <w:rPr>
          <w:color w:val="00000A"/>
          <w:lang w:val="ru-RU"/>
        </w:rPr>
        <w:t xml:space="preserve"> участие 32 конкурсанта. </w:t>
      </w:r>
    </w:p>
    <w:p w:rsidR="00D014A3" w:rsidRPr="00C24DE2" w:rsidRDefault="00D014A3" w:rsidP="005360D0">
      <w:pPr>
        <w:rPr>
          <w:color w:val="00000A"/>
          <w:lang w:val="ru-RU"/>
        </w:rPr>
      </w:pPr>
    </w:p>
    <w:p w:rsidR="005360D0" w:rsidRPr="00C24DE2" w:rsidRDefault="005360D0" w:rsidP="005360D0">
      <w:pPr>
        <w:rPr>
          <w:color w:val="00000A"/>
          <w:lang w:val="ru-RU"/>
        </w:rPr>
      </w:pPr>
      <w:r>
        <w:rPr>
          <w:color w:val="00000A"/>
          <w:lang w:val="ru-RU"/>
        </w:rPr>
        <w:t xml:space="preserve">Наряду с Кемппи Россия экспертами чемпионата </w:t>
      </w:r>
      <w:r w:rsidR="00C24DE2">
        <w:rPr>
          <w:color w:val="00000A"/>
          <w:lang w:val="ru-RU"/>
        </w:rPr>
        <w:t>выступили</w:t>
      </w:r>
      <w:r>
        <w:rPr>
          <w:color w:val="00000A"/>
          <w:lang w:val="ru-RU"/>
        </w:rPr>
        <w:t xml:space="preserve"> представители таких крупнейших компаний, как </w:t>
      </w:r>
      <w:proofErr w:type="spellStart"/>
      <w:r w:rsidRPr="00301D0D">
        <w:rPr>
          <w:color w:val="00000A"/>
          <w:lang w:val="ru-RU"/>
        </w:rPr>
        <w:t>Госкорпорация</w:t>
      </w:r>
      <w:proofErr w:type="spellEnd"/>
      <w:r w:rsidRPr="00301D0D">
        <w:rPr>
          <w:color w:val="00000A"/>
          <w:lang w:val="ru-RU"/>
        </w:rPr>
        <w:t xml:space="preserve"> "</w:t>
      </w:r>
      <w:proofErr w:type="spellStart"/>
      <w:r w:rsidRPr="00301D0D">
        <w:rPr>
          <w:color w:val="00000A"/>
          <w:lang w:val="ru-RU"/>
        </w:rPr>
        <w:t>Росатом</w:t>
      </w:r>
      <w:proofErr w:type="spellEnd"/>
      <w:r w:rsidRPr="00301D0D">
        <w:rPr>
          <w:color w:val="00000A"/>
          <w:lang w:val="ru-RU"/>
        </w:rPr>
        <w:t>"</w:t>
      </w:r>
      <w:r>
        <w:rPr>
          <w:color w:val="00000A"/>
          <w:lang w:val="ru-RU"/>
        </w:rPr>
        <w:t xml:space="preserve">, ОАО «НЛМК», РКК «Энергия» им. С.П. Королева, </w:t>
      </w:r>
      <w:r w:rsidRPr="00A93398">
        <w:rPr>
          <w:color w:val="00000A"/>
          <w:lang w:val="ru-RU"/>
        </w:rPr>
        <w:t>ОАО "Научно-производственная корпорация "Уралвагонзавод"</w:t>
      </w:r>
      <w:r>
        <w:rPr>
          <w:color w:val="00000A"/>
          <w:lang w:val="ru-RU"/>
        </w:rPr>
        <w:t>,</w:t>
      </w:r>
      <w:r w:rsidRPr="00A93398">
        <w:rPr>
          <w:color w:val="00000A"/>
          <w:lang w:val="ru-RU"/>
        </w:rPr>
        <w:t xml:space="preserve"> </w:t>
      </w:r>
      <w:r>
        <w:rPr>
          <w:color w:val="00000A"/>
          <w:lang w:val="ru-RU"/>
        </w:rPr>
        <w:t>ПАО «</w:t>
      </w:r>
      <w:proofErr w:type="spellStart"/>
      <w:r>
        <w:rPr>
          <w:color w:val="00000A"/>
          <w:lang w:val="ru-RU"/>
        </w:rPr>
        <w:t>Россети</w:t>
      </w:r>
      <w:proofErr w:type="spellEnd"/>
      <w:r>
        <w:rPr>
          <w:color w:val="00000A"/>
          <w:lang w:val="ru-RU"/>
        </w:rPr>
        <w:t xml:space="preserve">», международные эксперты </w:t>
      </w:r>
      <w:proofErr w:type="spellStart"/>
      <w:r>
        <w:rPr>
          <w:color w:val="00000A"/>
        </w:rPr>
        <w:t>WorldSkills</w:t>
      </w:r>
      <w:proofErr w:type="spellEnd"/>
      <w:r>
        <w:rPr>
          <w:color w:val="00000A"/>
          <w:lang w:val="ru-RU"/>
        </w:rPr>
        <w:t xml:space="preserve"> и многие другие. </w:t>
      </w:r>
    </w:p>
    <w:p w:rsidR="00D014A3" w:rsidRPr="00C24DE2" w:rsidRDefault="00D014A3" w:rsidP="005360D0">
      <w:pPr>
        <w:rPr>
          <w:color w:val="00000A"/>
          <w:lang w:val="ru-RU"/>
        </w:rPr>
      </w:pPr>
    </w:p>
    <w:p w:rsidR="005360D0" w:rsidRDefault="005360D0" w:rsidP="005360D0">
      <w:pPr>
        <w:rPr>
          <w:color w:val="00000A"/>
          <w:lang w:val="ru-RU"/>
        </w:rPr>
      </w:pPr>
      <w:r>
        <w:rPr>
          <w:color w:val="00000A"/>
          <w:lang w:val="ru-RU"/>
        </w:rPr>
        <w:t xml:space="preserve">Конкурс </w:t>
      </w:r>
      <w:r w:rsidR="00C24DE2">
        <w:rPr>
          <w:color w:val="00000A"/>
          <w:lang w:val="ru-RU"/>
        </w:rPr>
        <w:t>проходил</w:t>
      </w:r>
      <w:r>
        <w:rPr>
          <w:color w:val="00000A"/>
          <w:lang w:val="ru-RU"/>
        </w:rPr>
        <w:t xml:space="preserve"> в течение трех дней. 1 день: тестовые заготовки, 1 и 2 день: сосуд под давлением, 3 день: нержавеющая сталь и алюминий. За три дня каждый из участников </w:t>
      </w:r>
      <w:r w:rsidR="00C24DE2">
        <w:rPr>
          <w:color w:val="00000A"/>
          <w:lang w:val="ru-RU"/>
        </w:rPr>
        <w:t>осуществлял</w:t>
      </w:r>
      <w:r>
        <w:rPr>
          <w:color w:val="00000A"/>
          <w:lang w:val="ru-RU"/>
        </w:rPr>
        <w:t xml:space="preserve"> сварку в среднем в течение 14 часов. В процессе выполнения задания участник должен </w:t>
      </w:r>
      <w:r w:rsidR="00C24DE2">
        <w:rPr>
          <w:color w:val="00000A"/>
          <w:lang w:val="ru-RU"/>
        </w:rPr>
        <w:t>был</w:t>
      </w:r>
      <w:r>
        <w:rPr>
          <w:color w:val="00000A"/>
          <w:lang w:val="ru-RU"/>
        </w:rPr>
        <w:t xml:space="preserve"> выбрать электрод, сварочную проволоку или присадку наиболее подходящего размера и типа, выбрать необходимый ток и полярность для процесса сварки, определить нужное давление газа, тип и скорость потока, подготовить и выполнить сварку с различными типами переноса металла, задать все необходимые </w:t>
      </w:r>
      <w:r>
        <w:rPr>
          <w:color w:val="00000A"/>
          <w:lang w:val="ru-RU"/>
        </w:rPr>
        <w:lastRenderedPageBreak/>
        <w:t xml:space="preserve">параметры для выбранного способа сварки, зачистить шов. В течение всего конкурса эксперты </w:t>
      </w:r>
      <w:r w:rsidR="00C24DE2">
        <w:rPr>
          <w:color w:val="00000A"/>
          <w:lang w:val="ru-RU"/>
        </w:rPr>
        <w:t>наблюдали</w:t>
      </w:r>
      <w:r>
        <w:rPr>
          <w:color w:val="00000A"/>
          <w:lang w:val="ru-RU"/>
        </w:rPr>
        <w:t xml:space="preserve"> за процессом </w:t>
      </w:r>
      <w:r w:rsidR="00C24DE2">
        <w:rPr>
          <w:color w:val="00000A"/>
          <w:lang w:val="ru-RU"/>
        </w:rPr>
        <w:t>с</w:t>
      </w:r>
      <w:r>
        <w:rPr>
          <w:color w:val="00000A"/>
          <w:lang w:val="ru-RU"/>
        </w:rPr>
        <w:t xml:space="preserve">варки и </w:t>
      </w:r>
      <w:r w:rsidR="00C24DE2">
        <w:rPr>
          <w:color w:val="00000A"/>
          <w:lang w:val="ru-RU"/>
        </w:rPr>
        <w:t>оценивали</w:t>
      </w:r>
      <w:r>
        <w:rPr>
          <w:color w:val="00000A"/>
          <w:lang w:val="ru-RU"/>
        </w:rPr>
        <w:t xml:space="preserve"> работу участников. </w:t>
      </w:r>
    </w:p>
    <w:p w:rsidR="005360D0" w:rsidRPr="00C24DE2" w:rsidRDefault="005360D0" w:rsidP="005360D0">
      <w:pPr>
        <w:rPr>
          <w:color w:val="00000A"/>
          <w:lang w:val="ru-RU"/>
        </w:rPr>
      </w:pPr>
      <w:r>
        <w:rPr>
          <w:color w:val="00000A"/>
          <w:lang w:val="ru-RU"/>
        </w:rPr>
        <w:t xml:space="preserve">Победитель конкурса получит грант в размере одного миллиона рублей. Компания Кемппи Россия  также подготовила подарки победителям: сварочный аппарат </w:t>
      </w:r>
      <w:proofErr w:type="spellStart"/>
      <w:r>
        <w:rPr>
          <w:color w:val="00000A"/>
        </w:rPr>
        <w:t>Minarc</w:t>
      </w:r>
      <w:proofErr w:type="spellEnd"/>
      <w:r w:rsidRPr="0001362E">
        <w:rPr>
          <w:color w:val="00000A"/>
          <w:lang w:val="ru-RU"/>
        </w:rPr>
        <w:t xml:space="preserve"> 150</w:t>
      </w:r>
      <w:r>
        <w:rPr>
          <w:color w:val="00000A"/>
          <w:lang w:val="ru-RU"/>
        </w:rPr>
        <w:t xml:space="preserve"> – за первое место,  маску</w:t>
      </w:r>
      <w:r w:rsidRPr="0001362E">
        <w:rPr>
          <w:color w:val="00000A"/>
          <w:lang w:val="ru-RU"/>
        </w:rPr>
        <w:t xml:space="preserve"> </w:t>
      </w:r>
      <w:proofErr w:type="spellStart"/>
      <w:r>
        <w:rPr>
          <w:color w:val="00000A"/>
        </w:rPr>
        <w:t>Beta</w:t>
      </w:r>
      <w:proofErr w:type="spellEnd"/>
      <w:r w:rsidRPr="0001362E">
        <w:rPr>
          <w:color w:val="00000A"/>
          <w:lang w:val="ru-RU"/>
        </w:rPr>
        <w:t xml:space="preserve"> 90</w:t>
      </w:r>
      <w:r>
        <w:rPr>
          <w:color w:val="00000A"/>
          <w:lang w:val="ru-RU"/>
        </w:rPr>
        <w:t xml:space="preserve"> – за второе место и фирменный комплект одежды для сварки – за третье место).</w:t>
      </w:r>
    </w:p>
    <w:p w:rsidR="00D014A3" w:rsidRPr="00C24DE2" w:rsidRDefault="00D014A3" w:rsidP="005360D0">
      <w:pPr>
        <w:rPr>
          <w:color w:val="00000A"/>
          <w:lang w:val="ru-RU"/>
        </w:rPr>
      </w:pPr>
    </w:p>
    <w:p w:rsidR="005360D0" w:rsidRPr="00C24DE2" w:rsidRDefault="005360D0" w:rsidP="005360D0">
      <w:pPr>
        <w:rPr>
          <w:color w:val="00000A"/>
          <w:lang w:val="ru-RU"/>
        </w:rPr>
      </w:pPr>
      <w:r>
        <w:rPr>
          <w:color w:val="00000A"/>
          <w:lang w:val="ru-RU"/>
        </w:rPr>
        <w:t>Состязания сварщиков</w:t>
      </w:r>
      <w:r w:rsidRPr="00615507">
        <w:rPr>
          <w:color w:val="00000A"/>
          <w:lang w:val="ru-RU"/>
        </w:rPr>
        <w:t xml:space="preserve"> по двум направлениям из трех (</w:t>
      </w:r>
      <w:r w:rsidRPr="00615507">
        <w:rPr>
          <w:color w:val="00000A"/>
        </w:rPr>
        <w:t>TIG</w:t>
      </w:r>
      <w:r w:rsidRPr="00615507">
        <w:rPr>
          <w:color w:val="00000A"/>
          <w:lang w:val="ru-RU"/>
        </w:rPr>
        <w:t xml:space="preserve">-сварка и ММА-сварка) </w:t>
      </w:r>
      <w:r w:rsidR="00020C5E">
        <w:rPr>
          <w:color w:val="00000A"/>
          <w:lang w:val="ru-RU"/>
        </w:rPr>
        <w:t>проводились</w:t>
      </w:r>
      <w:r w:rsidRPr="00615507">
        <w:rPr>
          <w:color w:val="00000A"/>
          <w:lang w:val="ru-RU"/>
        </w:rPr>
        <w:t xml:space="preserve"> исключительно на оборудовании </w:t>
      </w:r>
      <w:r>
        <w:rPr>
          <w:color w:val="00000A"/>
          <w:lang w:val="ru-RU"/>
        </w:rPr>
        <w:t>Kemppi</w:t>
      </w:r>
      <w:r w:rsidRPr="00615507">
        <w:rPr>
          <w:color w:val="00000A"/>
          <w:lang w:val="ru-RU"/>
        </w:rPr>
        <w:t xml:space="preserve">. Для этого </w:t>
      </w:r>
      <w:r>
        <w:rPr>
          <w:color w:val="00000A"/>
          <w:lang w:val="ru-RU"/>
        </w:rPr>
        <w:t>Кемппи Россия</w:t>
      </w:r>
      <w:r w:rsidRPr="00615507">
        <w:rPr>
          <w:color w:val="00000A"/>
          <w:lang w:val="ru-RU"/>
        </w:rPr>
        <w:t xml:space="preserve"> предоставила 16 комплектов сварочного оборудования </w:t>
      </w:r>
      <w:proofErr w:type="spellStart"/>
      <w:r w:rsidRPr="00615507">
        <w:rPr>
          <w:color w:val="00000A"/>
        </w:rPr>
        <w:t>Master</w:t>
      </w:r>
      <w:proofErr w:type="spellEnd"/>
      <w:r w:rsidRPr="00615507">
        <w:rPr>
          <w:color w:val="00000A"/>
          <w:lang w:val="ru-RU"/>
        </w:rPr>
        <w:t xml:space="preserve"> </w:t>
      </w:r>
      <w:r w:rsidRPr="00615507">
        <w:rPr>
          <w:color w:val="00000A"/>
        </w:rPr>
        <w:t>TIG</w:t>
      </w:r>
      <w:r w:rsidRPr="00615507">
        <w:rPr>
          <w:color w:val="00000A"/>
          <w:lang w:val="ru-RU"/>
        </w:rPr>
        <w:t xml:space="preserve"> </w:t>
      </w:r>
      <w:r w:rsidRPr="00615507">
        <w:rPr>
          <w:color w:val="00000A"/>
        </w:rPr>
        <w:t>MLS</w:t>
      </w:r>
      <w:r w:rsidRPr="00615507">
        <w:rPr>
          <w:color w:val="00000A"/>
          <w:lang w:val="ru-RU"/>
        </w:rPr>
        <w:t xml:space="preserve"> 2300 </w:t>
      </w:r>
      <w:r w:rsidRPr="00615507">
        <w:rPr>
          <w:color w:val="00000A"/>
        </w:rPr>
        <w:t>AC</w:t>
      </w:r>
      <w:r w:rsidRPr="00615507">
        <w:rPr>
          <w:color w:val="00000A"/>
          <w:lang w:val="ru-RU"/>
        </w:rPr>
        <w:t>/</w:t>
      </w:r>
      <w:r w:rsidRPr="00615507">
        <w:rPr>
          <w:color w:val="00000A"/>
        </w:rPr>
        <w:t>DC</w:t>
      </w:r>
      <w:r w:rsidRPr="00615507">
        <w:rPr>
          <w:color w:val="00000A"/>
          <w:lang w:val="ru-RU"/>
        </w:rPr>
        <w:t xml:space="preserve"> для </w:t>
      </w:r>
      <w:r w:rsidRPr="00615507">
        <w:rPr>
          <w:color w:val="00000A"/>
        </w:rPr>
        <w:t>TIG</w:t>
      </w:r>
      <w:r w:rsidRPr="00615507">
        <w:rPr>
          <w:color w:val="00000A"/>
          <w:lang w:val="ru-RU"/>
        </w:rPr>
        <w:t xml:space="preserve">-сварки с функцией ММА. В будущем </w:t>
      </w:r>
      <w:r>
        <w:rPr>
          <w:color w:val="00000A"/>
          <w:lang w:val="ru-RU"/>
        </w:rPr>
        <w:t>Кемппи Россия</w:t>
      </w:r>
      <w:r w:rsidRPr="00615507">
        <w:rPr>
          <w:color w:val="00000A"/>
          <w:lang w:val="ru-RU"/>
        </w:rPr>
        <w:t xml:space="preserve"> планирует </w:t>
      </w:r>
      <w:r>
        <w:rPr>
          <w:color w:val="00000A"/>
          <w:lang w:val="ru-RU"/>
        </w:rPr>
        <w:t xml:space="preserve">поставить на чемпионаты </w:t>
      </w:r>
      <w:proofErr w:type="spellStart"/>
      <w:r>
        <w:rPr>
          <w:color w:val="00000A"/>
        </w:rPr>
        <w:t>WorldSkills</w:t>
      </w:r>
      <w:proofErr w:type="spellEnd"/>
      <w:r w:rsidRPr="00615507">
        <w:rPr>
          <w:color w:val="00000A"/>
          <w:lang w:val="ru-RU"/>
        </w:rPr>
        <w:t xml:space="preserve"> </w:t>
      </w:r>
      <w:r>
        <w:rPr>
          <w:color w:val="00000A"/>
          <w:lang w:val="ru-RU"/>
        </w:rPr>
        <w:t>дополнительные 15 комплектов оборудования</w:t>
      </w:r>
      <w:r w:rsidRPr="00615507">
        <w:rPr>
          <w:color w:val="00000A"/>
          <w:lang w:val="ru-RU"/>
        </w:rPr>
        <w:t xml:space="preserve"> для </w:t>
      </w:r>
      <w:r w:rsidRPr="00615507">
        <w:rPr>
          <w:color w:val="00000A"/>
        </w:rPr>
        <w:t>MIG</w:t>
      </w:r>
      <w:r w:rsidRPr="00615507">
        <w:rPr>
          <w:color w:val="00000A"/>
          <w:lang w:val="ru-RU"/>
        </w:rPr>
        <w:t>/</w:t>
      </w:r>
      <w:r w:rsidRPr="00615507">
        <w:rPr>
          <w:color w:val="00000A"/>
        </w:rPr>
        <w:t>MAG</w:t>
      </w:r>
      <w:r w:rsidRPr="00615507">
        <w:rPr>
          <w:color w:val="00000A"/>
          <w:lang w:val="ru-RU"/>
        </w:rPr>
        <w:t>-сварки.</w:t>
      </w:r>
    </w:p>
    <w:p w:rsidR="00D014A3" w:rsidRPr="00C24DE2" w:rsidRDefault="00D014A3" w:rsidP="005360D0">
      <w:pPr>
        <w:rPr>
          <w:color w:val="00000A"/>
          <w:lang w:val="ru-RU"/>
        </w:rPr>
      </w:pPr>
    </w:p>
    <w:p w:rsidR="005360D0" w:rsidRPr="0064627F" w:rsidRDefault="005360D0" w:rsidP="005360D0">
      <w:pPr>
        <w:rPr>
          <w:color w:val="00000A"/>
          <w:lang w:val="ru-RU"/>
        </w:rPr>
      </w:pPr>
      <w:r>
        <w:rPr>
          <w:color w:val="00000A"/>
          <w:lang w:val="ru-RU"/>
        </w:rPr>
        <w:t xml:space="preserve">«От лица </w:t>
      </w:r>
      <w:proofErr w:type="spellStart"/>
      <w:r>
        <w:rPr>
          <w:color w:val="00000A"/>
        </w:rPr>
        <w:t>WorldSkills</w:t>
      </w:r>
      <w:proofErr w:type="spellEnd"/>
      <w:r w:rsidRPr="0001362E">
        <w:rPr>
          <w:color w:val="00000A"/>
          <w:lang w:val="ru-RU"/>
        </w:rPr>
        <w:t xml:space="preserve"> </w:t>
      </w:r>
      <w:proofErr w:type="spellStart"/>
      <w:r>
        <w:rPr>
          <w:color w:val="00000A"/>
          <w:lang w:val="ru-RU"/>
        </w:rPr>
        <w:t>Russia</w:t>
      </w:r>
      <w:proofErr w:type="spellEnd"/>
      <w:r>
        <w:rPr>
          <w:color w:val="00000A"/>
          <w:lang w:val="ru-RU"/>
        </w:rPr>
        <w:t xml:space="preserve"> я выражаю благодарность компании Кемппи Россия за помощь в подготовке и проведении чемпионата </w:t>
      </w:r>
      <w:proofErr w:type="spellStart"/>
      <w:r>
        <w:rPr>
          <w:color w:val="00000A"/>
        </w:rPr>
        <w:t>WorldSkills</w:t>
      </w:r>
      <w:proofErr w:type="spellEnd"/>
      <w:r>
        <w:rPr>
          <w:color w:val="00000A"/>
          <w:lang w:val="ru-RU"/>
        </w:rPr>
        <w:t xml:space="preserve"> в Екатеринбурге и надеюсь на дальнейшее долгосрочное сотрудничество», - говорит  национальный эксперт по сварочным технологиям и работе с листовым металлом </w:t>
      </w:r>
      <w:proofErr w:type="spellStart"/>
      <w:r>
        <w:rPr>
          <w:color w:val="00000A"/>
        </w:rPr>
        <w:t>WorldSkills</w:t>
      </w:r>
      <w:proofErr w:type="spellEnd"/>
      <w:r w:rsidRPr="00A21BE8">
        <w:rPr>
          <w:color w:val="00000A"/>
          <w:lang w:val="ru-RU"/>
        </w:rPr>
        <w:t xml:space="preserve"> </w:t>
      </w:r>
      <w:proofErr w:type="spellStart"/>
      <w:r>
        <w:rPr>
          <w:color w:val="00000A"/>
        </w:rPr>
        <w:t>Russia</w:t>
      </w:r>
      <w:proofErr w:type="spellEnd"/>
      <w:r>
        <w:rPr>
          <w:color w:val="00000A"/>
          <w:lang w:val="ru-RU"/>
        </w:rPr>
        <w:t xml:space="preserve"> Виктор </w:t>
      </w:r>
      <w:proofErr w:type="spellStart"/>
      <w:r>
        <w:rPr>
          <w:color w:val="00000A"/>
          <w:lang w:val="ru-RU"/>
        </w:rPr>
        <w:t>Ласкин</w:t>
      </w:r>
      <w:proofErr w:type="spellEnd"/>
      <w:r>
        <w:rPr>
          <w:color w:val="00000A"/>
          <w:lang w:val="ru-RU"/>
        </w:rPr>
        <w:t xml:space="preserve">. </w:t>
      </w:r>
    </w:p>
    <w:p w:rsidR="005360D0" w:rsidRPr="00C24DE2" w:rsidRDefault="005360D0" w:rsidP="005360D0">
      <w:pPr>
        <w:rPr>
          <w:color w:val="00000A"/>
          <w:lang w:val="ru-RU"/>
        </w:rPr>
      </w:pPr>
      <w:r w:rsidRPr="00615507">
        <w:rPr>
          <w:color w:val="00000A"/>
          <w:lang w:val="ru-RU"/>
        </w:rPr>
        <w:t xml:space="preserve">На сегодняшний день оборудованием </w:t>
      </w:r>
      <w:r>
        <w:rPr>
          <w:color w:val="00000A"/>
          <w:lang w:val="ru-RU"/>
        </w:rPr>
        <w:t>Kemppi</w:t>
      </w:r>
      <w:r w:rsidRPr="00615507">
        <w:rPr>
          <w:color w:val="00000A"/>
          <w:lang w:val="ru-RU"/>
        </w:rPr>
        <w:t xml:space="preserve"> уже были оснащены сварочные посты конкур</w:t>
      </w:r>
      <w:r>
        <w:rPr>
          <w:color w:val="00000A"/>
          <w:lang w:val="ru-RU"/>
        </w:rPr>
        <w:t>с</w:t>
      </w:r>
      <w:r w:rsidRPr="00615507">
        <w:rPr>
          <w:color w:val="00000A"/>
          <w:lang w:val="ru-RU"/>
        </w:rPr>
        <w:t>а в Мурманске, Челябинске и Волгограде. Более того, именно на оборудован</w:t>
      </w:r>
      <w:r>
        <w:rPr>
          <w:color w:val="00000A"/>
          <w:lang w:val="ru-RU"/>
        </w:rPr>
        <w:t>ии Кемппи на базе Ярославского технического к</w:t>
      </w:r>
      <w:r w:rsidRPr="00615507">
        <w:rPr>
          <w:color w:val="00000A"/>
          <w:lang w:val="ru-RU"/>
        </w:rPr>
        <w:t xml:space="preserve">олледжа осуществлялась подготовка сварщика, который принял участие в мировом чемпионате </w:t>
      </w:r>
      <w:proofErr w:type="spellStart"/>
      <w:r w:rsidRPr="00615507">
        <w:rPr>
          <w:color w:val="00000A"/>
          <w:lang w:val="ru-RU"/>
        </w:rPr>
        <w:t>WorldSkills</w:t>
      </w:r>
      <w:proofErr w:type="spellEnd"/>
      <w:r w:rsidRPr="00615507">
        <w:rPr>
          <w:color w:val="00000A"/>
          <w:lang w:val="ru-RU"/>
        </w:rPr>
        <w:t xml:space="preserve"> </w:t>
      </w:r>
      <w:r>
        <w:rPr>
          <w:color w:val="00000A"/>
          <w:lang w:val="ru-RU"/>
        </w:rPr>
        <w:t xml:space="preserve">от России </w:t>
      </w:r>
      <w:r w:rsidRPr="00615507">
        <w:rPr>
          <w:color w:val="00000A"/>
          <w:lang w:val="ru-RU"/>
        </w:rPr>
        <w:t>в городе Сан-Паулу, Бразилия.</w:t>
      </w:r>
    </w:p>
    <w:p w:rsidR="00D014A3" w:rsidRPr="00C24DE2" w:rsidRDefault="00D014A3" w:rsidP="005360D0">
      <w:pPr>
        <w:rPr>
          <w:color w:val="00000A"/>
          <w:lang w:val="ru-RU"/>
        </w:rPr>
      </w:pPr>
    </w:p>
    <w:p w:rsidR="005360D0" w:rsidRPr="00FB497F" w:rsidRDefault="005360D0" w:rsidP="005360D0">
      <w:pPr>
        <w:rPr>
          <w:color w:val="00000A"/>
          <w:lang w:val="ru-RU"/>
        </w:rPr>
      </w:pPr>
      <w:r w:rsidRPr="00FB497F">
        <w:rPr>
          <w:color w:val="00000A"/>
          <w:lang w:val="ru-RU"/>
        </w:rPr>
        <w:t>«Для нас это, несомненно, большая честь</w:t>
      </w:r>
      <w:r>
        <w:rPr>
          <w:color w:val="00000A"/>
          <w:lang w:val="ru-RU"/>
        </w:rPr>
        <w:t>, – говорит г</w:t>
      </w:r>
      <w:r w:rsidRPr="00FB497F">
        <w:rPr>
          <w:color w:val="00000A"/>
          <w:lang w:val="ru-RU"/>
        </w:rPr>
        <w:t xml:space="preserve">енеральный директор </w:t>
      </w:r>
      <w:r>
        <w:rPr>
          <w:color w:val="00000A"/>
          <w:lang w:val="ru-RU"/>
        </w:rPr>
        <w:t>Кемппи Россия</w:t>
      </w:r>
      <w:r w:rsidRPr="00FB497F">
        <w:rPr>
          <w:color w:val="00000A"/>
          <w:lang w:val="ru-RU"/>
        </w:rPr>
        <w:t xml:space="preserve"> Евгения Копотева. </w:t>
      </w:r>
      <w:r>
        <w:rPr>
          <w:color w:val="00000A"/>
          <w:lang w:val="ru-RU"/>
        </w:rPr>
        <w:t xml:space="preserve">– </w:t>
      </w:r>
      <w:r w:rsidRPr="00FB497F">
        <w:rPr>
          <w:color w:val="00000A"/>
          <w:lang w:val="ru-RU"/>
        </w:rPr>
        <w:t xml:space="preserve">Мы всегда уделяли большое внимание подготовке молодых специалистов в области сварки, оказывая содействие ведущим российским ВУЗам, профессиональным учебным центрам и т.д., так как мы глубоко убеждены в том, что подготовка высококвалифицированных кадров – это залог развития сварочного производства в </w:t>
      </w:r>
      <w:r>
        <w:rPr>
          <w:color w:val="00000A"/>
          <w:lang w:val="ru-RU"/>
        </w:rPr>
        <w:t>России</w:t>
      </w:r>
      <w:r w:rsidRPr="00FB497F">
        <w:rPr>
          <w:color w:val="00000A"/>
          <w:lang w:val="ru-RU"/>
        </w:rPr>
        <w:t>. На мой взгляд</w:t>
      </w:r>
      <w:r>
        <w:rPr>
          <w:color w:val="00000A"/>
          <w:lang w:val="ru-RU"/>
        </w:rPr>
        <w:t>,</w:t>
      </w:r>
      <w:r w:rsidRPr="00FB497F">
        <w:rPr>
          <w:color w:val="00000A"/>
          <w:lang w:val="ru-RU"/>
        </w:rPr>
        <w:t xml:space="preserve"> современное общество перенасыщено специалистами в области, скажем, экономик</w:t>
      </w:r>
      <w:r>
        <w:rPr>
          <w:color w:val="00000A"/>
          <w:lang w:val="ru-RU"/>
        </w:rPr>
        <w:t>и или юриспруденции, в то время</w:t>
      </w:r>
      <w:r w:rsidRPr="00FB497F">
        <w:rPr>
          <w:color w:val="00000A"/>
          <w:lang w:val="ru-RU"/>
        </w:rPr>
        <w:t xml:space="preserve"> как квалифицированных рабочих кадров крайне не хватает. Наша задача сегодня заключается в том, чтобы не только заинтересовать будущих молодых специалистов, но и обеспечить им все необходимые условия для учебы и дальнейшего профессионального развития. Сотрудничество с </w:t>
      </w:r>
      <w:proofErr w:type="spellStart"/>
      <w:r w:rsidRPr="00FB497F">
        <w:rPr>
          <w:color w:val="00000A"/>
          <w:lang w:val="ru-RU"/>
        </w:rPr>
        <w:t>WorldSkills</w:t>
      </w:r>
      <w:proofErr w:type="spellEnd"/>
      <w:r w:rsidRPr="00FB497F">
        <w:rPr>
          <w:color w:val="00000A"/>
          <w:lang w:val="ru-RU"/>
        </w:rPr>
        <w:t xml:space="preserve"> – это новый этап для компании Кемппи</w:t>
      </w:r>
      <w:r>
        <w:rPr>
          <w:color w:val="00000A"/>
          <w:lang w:val="ru-RU"/>
        </w:rPr>
        <w:t xml:space="preserve"> Россия</w:t>
      </w:r>
      <w:r w:rsidRPr="00FB497F">
        <w:rPr>
          <w:color w:val="00000A"/>
          <w:lang w:val="ru-RU"/>
        </w:rPr>
        <w:t xml:space="preserve">, и в данный момент мы готовы приложить максимум усилий для того, чтобы оказать содействие данному проекту и помочь молодым специалистам в реализации своих амбиций и профессиональных интересов». </w:t>
      </w:r>
    </w:p>
    <w:p w:rsidR="005360D0" w:rsidRDefault="005360D0" w:rsidP="005360D0">
      <w:pPr>
        <w:rPr>
          <w:color w:val="00000A"/>
          <w:lang w:val="ru-RU"/>
        </w:rPr>
      </w:pPr>
    </w:p>
    <w:p w:rsidR="005360D0" w:rsidRPr="00615507" w:rsidRDefault="005360D0" w:rsidP="005360D0">
      <w:pPr>
        <w:rPr>
          <w:color w:val="00000A"/>
          <w:lang w:val="ru-RU"/>
        </w:rPr>
      </w:pPr>
      <w:proofErr w:type="spellStart"/>
      <w:r w:rsidRPr="00615507">
        <w:rPr>
          <w:color w:val="00000A"/>
          <w:lang w:val="ru-RU"/>
        </w:rPr>
        <w:t>WorldSkills</w:t>
      </w:r>
      <w:proofErr w:type="spellEnd"/>
      <w:r w:rsidRPr="00615507">
        <w:rPr>
          <w:color w:val="00000A"/>
          <w:lang w:val="ru-RU"/>
        </w:rPr>
        <w:t xml:space="preserve"> — это международное некоммерческое движение, целью которого является повышение престижа рабочих профессий и развитие профессионального образования. На сегодняшний день </w:t>
      </w:r>
      <w:proofErr w:type="spellStart"/>
      <w:r w:rsidRPr="00615507">
        <w:rPr>
          <w:color w:val="00000A"/>
        </w:rPr>
        <w:t>Worldskills</w:t>
      </w:r>
      <w:proofErr w:type="spellEnd"/>
      <w:r w:rsidRPr="00615507">
        <w:rPr>
          <w:color w:val="00000A"/>
          <w:lang w:val="ru-RU"/>
        </w:rPr>
        <w:t xml:space="preserve"> </w:t>
      </w:r>
      <w:proofErr w:type="spellStart"/>
      <w:r w:rsidRPr="00615507">
        <w:rPr>
          <w:color w:val="00000A"/>
        </w:rPr>
        <w:t>Russia</w:t>
      </w:r>
      <w:proofErr w:type="spellEnd"/>
      <w:r>
        <w:rPr>
          <w:color w:val="00000A"/>
          <w:lang w:val="ru-RU"/>
        </w:rPr>
        <w:t> – это 43 р</w:t>
      </w:r>
      <w:r w:rsidRPr="00615507">
        <w:rPr>
          <w:color w:val="00000A"/>
          <w:lang w:val="ru-RU"/>
        </w:rPr>
        <w:t>егиональных координационных центра (Р</w:t>
      </w:r>
      <w:r>
        <w:rPr>
          <w:color w:val="00000A"/>
          <w:lang w:val="ru-RU"/>
        </w:rPr>
        <w:t>КЦ), 63 региональных чемпионата</w:t>
      </w:r>
      <w:r w:rsidRPr="00615507">
        <w:rPr>
          <w:color w:val="00000A"/>
          <w:lang w:val="ru-RU"/>
        </w:rPr>
        <w:t xml:space="preserve">, более 8 000 конкурсантов, 10 000 экспертов, 306 000 зрителей, 3 национальных чемпионата, 1 чемпионат </w:t>
      </w:r>
      <w:proofErr w:type="spellStart"/>
      <w:r w:rsidRPr="00615507">
        <w:rPr>
          <w:color w:val="00000A"/>
          <w:lang w:val="ru-RU"/>
        </w:rPr>
        <w:t>Hi-tech</w:t>
      </w:r>
      <w:proofErr w:type="spellEnd"/>
      <w:r w:rsidRPr="00615507">
        <w:rPr>
          <w:color w:val="00000A"/>
          <w:lang w:val="ru-RU"/>
        </w:rPr>
        <w:t xml:space="preserve"> по сквозным профессиям среди концернов и холдингов, предприятий РФ. </w:t>
      </w:r>
    </w:p>
    <w:p w:rsidR="005360D0" w:rsidRPr="00C24DE2" w:rsidRDefault="005360D0" w:rsidP="00667FCA">
      <w:pPr>
        <w:autoSpaceDE w:val="0"/>
        <w:autoSpaceDN w:val="0"/>
        <w:adjustRightInd w:val="0"/>
        <w:spacing w:line="276" w:lineRule="auto"/>
        <w:rPr>
          <w:rFonts w:cs="Times New Roman"/>
          <w:sz w:val="20"/>
          <w:szCs w:val="20"/>
          <w:lang w:val="ru-RU"/>
        </w:rPr>
      </w:pPr>
    </w:p>
    <w:p w:rsidR="005360D0" w:rsidRPr="005360D0" w:rsidRDefault="005360D0" w:rsidP="005360D0">
      <w:pPr>
        <w:rPr>
          <w:color w:val="00000A"/>
          <w:lang w:val="ru-RU"/>
        </w:rPr>
      </w:pPr>
      <w:r w:rsidRPr="00AF258C">
        <w:rPr>
          <w:color w:val="00000A"/>
          <w:lang w:val="ru-RU"/>
        </w:rPr>
        <w:t xml:space="preserve">Финская компания Kemppi </w:t>
      </w:r>
      <w:proofErr w:type="spellStart"/>
      <w:r w:rsidRPr="00AF258C">
        <w:rPr>
          <w:color w:val="00000A"/>
          <w:lang w:val="ru-RU"/>
        </w:rPr>
        <w:t>Oy</w:t>
      </w:r>
      <w:proofErr w:type="spellEnd"/>
      <w:r w:rsidRPr="00AF258C">
        <w:rPr>
          <w:color w:val="00000A"/>
          <w:lang w:val="ru-RU"/>
        </w:rPr>
        <w:t xml:space="preserve">. является </w:t>
      </w:r>
      <w:bookmarkStart w:id="0" w:name="_GoBack"/>
      <w:r w:rsidRPr="00AF258C">
        <w:rPr>
          <w:color w:val="00000A"/>
          <w:lang w:val="ru-RU"/>
        </w:rPr>
        <w:t xml:space="preserve">одним из основных поставщиков </w:t>
      </w:r>
      <w:bookmarkEnd w:id="0"/>
      <w:r w:rsidRPr="00AF258C">
        <w:rPr>
          <w:color w:val="00000A"/>
          <w:lang w:val="ru-RU"/>
        </w:rPr>
        <w:t xml:space="preserve">высокотехнологичного сварочного оборудования для нефтегазовой промышленности, </w:t>
      </w:r>
      <w:proofErr w:type="spellStart"/>
      <w:r w:rsidRPr="00AF258C">
        <w:rPr>
          <w:color w:val="00000A"/>
          <w:lang w:val="ru-RU"/>
        </w:rPr>
        <w:t>машино</w:t>
      </w:r>
      <w:proofErr w:type="spellEnd"/>
      <w:r w:rsidRPr="00AF258C">
        <w:rPr>
          <w:color w:val="00000A"/>
          <w:lang w:val="ru-RU"/>
        </w:rPr>
        <w:t xml:space="preserve">- и судостроительной отрасли, а также тяжелого машиностроения. Компания была </w:t>
      </w:r>
      <w:r w:rsidRPr="00AF258C">
        <w:rPr>
          <w:color w:val="00000A"/>
          <w:lang w:val="ru-RU"/>
        </w:rPr>
        <w:lastRenderedPageBreak/>
        <w:t xml:space="preserve">основана в 1949 году и имеет офисы в 16 странах мира. Годовой оборот компании превышает 120 млн евро. Российское представительство </w:t>
      </w:r>
      <w:r>
        <w:rPr>
          <w:color w:val="00000A"/>
          <w:lang w:val="ru-RU"/>
        </w:rPr>
        <w:t>Кемппи Россия</w:t>
      </w:r>
      <w:r w:rsidRPr="00AF258C">
        <w:rPr>
          <w:color w:val="00000A"/>
          <w:lang w:val="ru-RU"/>
        </w:rPr>
        <w:t xml:space="preserve"> отметит в следующем году 10-летие работы в России.</w:t>
      </w:r>
    </w:p>
    <w:p w:rsidR="00667FCA" w:rsidRPr="00224F0E" w:rsidRDefault="00667FCA" w:rsidP="00667FCA">
      <w:pPr>
        <w:pStyle w:val="Pressreleasekemppi-info"/>
        <w:ind w:right="424"/>
        <w:rPr>
          <w:i w:val="0"/>
          <w:lang w:val="ru-RU"/>
        </w:rPr>
      </w:pPr>
    </w:p>
    <w:p w:rsidR="00667FCA" w:rsidRPr="00224F0E" w:rsidRDefault="00667FCA" w:rsidP="00667FCA">
      <w:pPr>
        <w:pStyle w:val="Pressreleasekemppiinfoheading"/>
        <w:ind w:right="424"/>
        <w:rPr>
          <w:b w:val="0"/>
          <w:lang w:val="ru-RU"/>
        </w:rPr>
      </w:pPr>
      <w:r>
        <w:rPr>
          <w:lang w:val="ru"/>
        </w:rPr>
        <w:t>Более подробная информация</w:t>
      </w:r>
    </w:p>
    <w:p w:rsidR="00F420C2" w:rsidRPr="005360D0" w:rsidRDefault="00F420C2" w:rsidP="00667FCA">
      <w:pPr>
        <w:autoSpaceDE w:val="0"/>
        <w:autoSpaceDN w:val="0"/>
        <w:adjustRightInd w:val="0"/>
        <w:ind w:right="424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Наталья Голикова</w:t>
      </w:r>
    </w:p>
    <w:p w:rsidR="00667FCA" w:rsidRPr="00C24DE2" w:rsidRDefault="00667FCA" w:rsidP="00667FCA">
      <w:pPr>
        <w:autoSpaceDE w:val="0"/>
        <w:autoSpaceDN w:val="0"/>
        <w:adjustRightInd w:val="0"/>
        <w:ind w:right="424"/>
        <w:rPr>
          <w:color w:val="000000"/>
          <w:sz w:val="20"/>
          <w:szCs w:val="20"/>
          <w:lang w:val="ru-RU"/>
        </w:rPr>
      </w:pPr>
      <w:r w:rsidRPr="00A91741">
        <w:rPr>
          <w:color w:val="000000"/>
          <w:sz w:val="20"/>
          <w:szCs w:val="20"/>
          <w:lang w:val="ru"/>
        </w:rPr>
        <w:t>Тел</w:t>
      </w:r>
      <w:r w:rsidRPr="00667FCA">
        <w:rPr>
          <w:color w:val="000000"/>
          <w:sz w:val="20"/>
          <w:szCs w:val="20"/>
          <w:lang w:val="ru-RU"/>
        </w:rPr>
        <w:t>: +7</w:t>
      </w:r>
      <w:r w:rsidR="005360D0">
        <w:rPr>
          <w:color w:val="000000"/>
          <w:sz w:val="20"/>
          <w:szCs w:val="20"/>
          <w:lang w:val="de-DE"/>
        </w:rPr>
        <w:t> </w:t>
      </w:r>
      <w:r w:rsidR="005360D0" w:rsidRPr="00C24DE2">
        <w:rPr>
          <w:color w:val="000000"/>
          <w:sz w:val="20"/>
          <w:szCs w:val="20"/>
          <w:lang w:val="ru-RU"/>
        </w:rPr>
        <w:t>967</w:t>
      </w:r>
      <w:r w:rsidR="005360D0">
        <w:rPr>
          <w:color w:val="000000"/>
          <w:sz w:val="20"/>
          <w:szCs w:val="20"/>
          <w:lang w:val="de-DE"/>
        </w:rPr>
        <w:t> </w:t>
      </w:r>
      <w:r w:rsidR="005360D0" w:rsidRPr="00C24DE2">
        <w:rPr>
          <w:color w:val="000000"/>
          <w:sz w:val="20"/>
          <w:szCs w:val="20"/>
          <w:lang w:val="ru-RU"/>
        </w:rPr>
        <w:t>224 7505</w:t>
      </w:r>
    </w:p>
    <w:p w:rsidR="00667FCA" w:rsidRPr="00F420C2" w:rsidRDefault="00667FCA" w:rsidP="00667FCA">
      <w:pPr>
        <w:autoSpaceDE w:val="0"/>
        <w:autoSpaceDN w:val="0"/>
        <w:adjustRightInd w:val="0"/>
        <w:ind w:right="424"/>
        <w:rPr>
          <w:color w:val="000000"/>
          <w:sz w:val="20"/>
          <w:szCs w:val="20"/>
          <w:lang w:val="de-DE"/>
        </w:rPr>
      </w:pPr>
      <w:proofErr w:type="spellStart"/>
      <w:r w:rsidRPr="00A91741">
        <w:rPr>
          <w:color w:val="000000"/>
          <w:sz w:val="20"/>
          <w:szCs w:val="20"/>
          <w:lang w:val="de-DE"/>
        </w:rPr>
        <w:t>e</w:t>
      </w:r>
      <w:r w:rsidRPr="00F420C2">
        <w:rPr>
          <w:color w:val="000000"/>
          <w:sz w:val="20"/>
          <w:szCs w:val="20"/>
          <w:lang w:val="de-DE"/>
        </w:rPr>
        <w:t>-</w:t>
      </w:r>
      <w:r w:rsidRPr="00A91741">
        <w:rPr>
          <w:color w:val="000000"/>
          <w:sz w:val="20"/>
          <w:szCs w:val="20"/>
          <w:lang w:val="de-DE"/>
        </w:rPr>
        <w:t>mail</w:t>
      </w:r>
      <w:proofErr w:type="spellEnd"/>
      <w:r w:rsidRPr="00F420C2">
        <w:rPr>
          <w:color w:val="000000"/>
          <w:sz w:val="20"/>
          <w:szCs w:val="20"/>
          <w:lang w:val="de-DE"/>
        </w:rPr>
        <w:t xml:space="preserve">: </w:t>
      </w:r>
      <w:hyperlink r:id="rId8" w:history="1">
        <w:r w:rsidR="00F420C2" w:rsidRPr="00A33BE4">
          <w:rPr>
            <w:rStyle w:val="Hyperlink"/>
            <w:sz w:val="20"/>
            <w:szCs w:val="20"/>
            <w:lang w:val="de-DE"/>
          </w:rPr>
          <w:t>natalia</w:t>
        </w:r>
        <w:r w:rsidR="00F420C2" w:rsidRPr="00F420C2">
          <w:rPr>
            <w:rStyle w:val="Hyperlink"/>
            <w:sz w:val="20"/>
            <w:szCs w:val="20"/>
            <w:lang w:val="de-DE"/>
          </w:rPr>
          <w:t>.golikova@</w:t>
        </w:r>
        <w:r w:rsidR="00F420C2" w:rsidRPr="00A33BE4">
          <w:rPr>
            <w:rStyle w:val="Hyperlink"/>
            <w:sz w:val="20"/>
            <w:szCs w:val="20"/>
            <w:lang w:val="de-DE"/>
          </w:rPr>
          <w:t>kemppi</w:t>
        </w:r>
        <w:r w:rsidR="00F420C2" w:rsidRPr="00F420C2">
          <w:rPr>
            <w:rStyle w:val="Hyperlink"/>
            <w:sz w:val="20"/>
            <w:szCs w:val="20"/>
            <w:lang w:val="de-DE"/>
          </w:rPr>
          <w:t>.</w:t>
        </w:r>
        <w:r w:rsidR="00F420C2" w:rsidRPr="00A33BE4">
          <w:rPr>
            <w:rStyle w:val="Hyperlink"/>
            <w:sz w:val="20"/>
            <w:szCs w:val="20"/>
            <w:lang w:val="de-DE"/>
          </w:rPr>
          <w:t>com</w:t>
        </w:r>
      </w:hyperlink>
    </w:p>
    <w:p w:rsidR="00667FCA" w:rsidRPr="00667FCA" w:rsidRDefault="00460BDA" w:rsidP="00667FCA">
      <w:pPr>
        <w:autoSpaceDE w:val="0"/>
        <w:autoSpaceDN w:val="0"/>
        <w:adjustRightInd w:val="0"/>
        <w:ind w:right="424"/>
        <w:rPr>
          <w:color w:val="000000"/>
          <w:sz w:val="20"/>
          <w:szCs w:val="20"/>
          <w:lang w:val="ru-RU"/>
        </w:rPr>
      </w:pPr>
      <w:hyperlink r:id="rId9" w:history="1">
        <w:r w:rsidR="00667FCA" w:rsidRPr="00A91741">
          <w:rPr>
            <w:rStyle w:val="Hyperlink"/>
            <w:sz w:val="20"/>
            <w:szCs w:val="20"/>
            <w:lang w:val="de-DE"/>
          </w:rPr>
          <w:t>www</w:t>
        </w:r>
        <w:r w:rsidR="00667FCA" w:rsidRPr="00667FCA">
          <w:rPr>
            <w:rStyle w:val="Hyperlink"/>
            <w:sz w:val="20"/>
            <w:szCs w:val="20"/>
            <w:lang w:val="ru-RU"/>
          </w:rPr>
          <w:t>.</w:t>
        </w:r>
        <w:r w:rsidR="00667FCA" w:rsidRPr="00A91741">
          <w:rPr>
            <w:rStyle w:val="Hyperlink"/>
            <w:sz w:val="20"/>
            <w:szCs w:val="20"/>
            <w:lang w:val="de-DE"/>
          </w:rPr>
          <w:t>kemppi</w:t>
        </w:r>
        <w:r w:rsidR="00667FCA" w:rsidRPr="00667FCA">
          <w:rPr>
            <w:rStyle w:val="Hyperlink"/>
            <w:sz w:val="20"/>
            <w:szCs w:val="20"/>
            <w:lang w:val="ru-RU"/>
          </w:rPr>
          <w:t>.</w:t>
        </w:r>
        <w:proofErr w:type="spellStart"/>
        <w:r w:rsidR="00667FCA" w:rsidRPr="00A91741">
          <w:rPr>
            <w:rStyle w:val="Hyperlink"/>
            <w:sz w:val="20"/>
            <w:szCs w:val="20"/>
            <w:lang w:val="de-DE"/>
          </w:rPr>
          <w:t>com</w:t>
        </w:r>
        <w:proofErr w:type="spellEnd"/>
      </w:hyperlink>
    </w:p>
    <w:p w:rsidR="00C0257E" w:rsidRPr="00667FCA" w:rsidRDefault="00C0257E" w:rsidP="00F64B89">
      <w:pPr>
        <w:rPr>
          <w:lang w:val="ru-RU"/>
        </w:rPr>
      </w:pPr>
    </w:p>
    <w:sectPr w:rsidR="00C0257E" w:rsidRPr="00667FCA" w:rsidSect="00B83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8" w:right="850" w:bottom="1138" w:left="1699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DA" w:rsidRDefault="00460BDA">
      <w:r>
        <w:separator/>
      </w:r>
    </w:p>
  </w:endnote>
  <w:endnote w:type="continuationSeparator" w:id="0">
    <w:p w:rsidR="00460BDA" w:rsidRDefault="004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A2" w:rsidRDefault="00972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B6" w:rsidRPr="00F420C2" w:rsidRDefault="00B83EB6" w:rsidP="00B83EB6">
    <w:pPr>
      <w:ind w:left="-400"/>
      <w:rPr>
        <w:rFonts w:ascii="Times New Roman" w:hAnsi="Times New Roman" w:cs="Times New Roman"/>
        <w:b/>
        <w:iCs/>
        <w:sz w:val="16"/>
        <w:szCs w:val="16"/>
        <w:lang w:val="ru-RU"/>
      </w:rPr>
    </w:pPr>
    <w:r w:rsidRPr="00F420C2">
      <w:rPr>
        <w:rFonts w:ascii="Times New Roman" w:hAnsi="Times New Roman" w:cs="Times New Roman"/>
        <w:b/>
        <w:iCs/>
        <w:sz w:val="16"/>
        <w:szCs w:val="16"/>
        <w:lang w:val="ru-RU"/>
      </w:rPr>
      <w:t>____________________________________________________________________</w:t>
    </w:r>
  </w:p>
  <w:p w:rsidR="00B83EB6" w:rsidRPr="00F420C2" w:rsidRDefault="00B83EB6" w:rsidP="00B83EB6">
    <w:pPr>
      <w:ind w:left="-400"/>
      <w:rPr>
        <w:rFonts w:ascii="Times New Roman" w:hAnsi="Times New Roman" w:cs="Times New Roman"/>
        <w:sz w:val="16"/>
        <w:szCs w:val="16"/>
        <w:lang w:val="ru-RU"/>
      </w:rPr>
    </w:pPr>
    <w:r w:rsidRPr="00F420C2">
      <w:rPr>
        <w:rFonts w:ascii="Times New Roman" w:hAnsi="Times New Roman" w:cs="Times New Roman"/>
        <w:b/>
        <w:iCs/>
        <w:sz w:val="16"/>
        <w:szCs w:val="16"/>
        <w:lang w:val="ru-RU"/>
      </w:rPr>
      <w:t>ООО «Кемппи»</w:t>
    </w:r>
    <w:r w:rsidRPr="00F420C2">
      <w:rPr>
        <w:rFonts w:ascii="Times New Roman" w:hAnsi="Times New Roman" w:cs="Times New Roman"/>
        <w:b/>
        <w:iCs/>
        <w:sz w:val="16"/>
        <w:szCs w:val="16"/>
        <w:lang w:val="ru-RU"/>
      </w:rPr>
      <w:tab/>
    </w:r>
    <w:r w:rsidRPr="00F420C2">
      <w:rPr>
        <w:rFonts w:ascii="Times New Roman" w:hAnsi="Times New Roman" w:cs="Times New Roman"/>
        <w:b/>
        <w:iCs/>
        <w:sz w:val="16"/>
        <w:szCs w:val="16"/>
        <w:lang w:val="ru-RU"/>
      </w:rPr>
      <w:tab/>
    </w:r>
    <w:r w:rsidRPr="00F420C2">
      <w:rPr>
        <w:rFonts w:ascii="Times New Roman" w:hAnsi="Times New Roman" w:cs="Times New Roman"/>
        <w:b/>
        <w:iCs/>
        <w:sz w:val="16"/>
        <w:szCs w:val="16"/>
        <w:lang w:val="ru-RU"/>
      </w:rPr>
      <w:tab/>
    </w:r>
  </w:p>
  <w:p w:rsidR="00B83EB6" w:rsidRPr="00F420C2" w:rsidRDefault="00B83EB6" w:rsidP="00B83EB6">
    <w:pPr>
      <w:ind w:left="-400"/>
      <w:rPr>
        <w:rFonts w:ascii="Times New Roman" w:hAnsi="Times New Roman" w:cs="Times New Roman"/>
        <w:sz w:val="16"/>
        <w:szCs w:val="16"/>
        <w:lang w:val="ru-RU"/>
      </w:rPr>
    </w:pPr>
    <w:r w:rsidRPr="00F420C2">
      <w:rPr>
        <w:rFonts w:ascii="Times New Roman" w:hAnsi="Times New Roman" w:cs="Times New Roman"/>
        <w:sz w:val="16"/>
        <w:szCs w:val="16"/>
        <w:lang w:val="ru-RU"/>
      </w:rPr>
      <w:t>Место нахождения и юридический адрес:</w:t>
    </w:r>
    <w:r w:rsidRPr="00F420C2">
      <w:rPr>
        <w:rFonts w:ascii="Times New Roman" w:hAnsi="Times New Roman" w:cs="Times New Roman"/>
        <w:b/>
        <w:sz w:val="16"/>
        <w:szCs w:val="16"/>
        <w:lang w:val="ru-RU"/>
      </w:rPr>
      <w:t xml:space="preserve"> </w:t>
    </w:r>
    <w:r w:rsidRPr="00F420C2">
      <w:rPr>
        <w:rFonts w:ascii="Times New Roman" w:hAnsi="Times New Roman" w:cs="Times New Roman"/>
        <w:sz w:val="16"/>
        <w:szCs w:val="16"/>
        <w:lang w:val="ru-RU"/>
      </w:rPr>
      <w:t xml:space="preserve">Россия, </w:t>
    </w:r>
    <w:smartTag w:uri="urn:schemas-microsoft-com:office:smarttags" w:element="metricconverter">
      <w:smartTagPr>
        <w:attr w:name="ProductID" w:val="127018 г"/>
      </w:smartTagPr>
      <w:r w:rsidRPr="00F420C2">
        <w:rPr>
          <w:rFonts w:ascii="Times New Roman" w:hAnsi="Times New Roman" w:cs="Times New Roman"/>
          <w:sz w:val="16"/>
          <w:szCs w:val="16"/>
          <w:lang w:val="ru-RU"/>
        </w:rPr>
        <w:t>127018</w:t>
      </w:r>
      <w:r w:rsidRPr="00F420C2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F420C2">
        <w:rPr>
          <w:rFonts w:ascii="Times New Roman" w:hAnsi="Times New Roman" w:cs="Times New Roman"/>
          <w:sz w:val="16"/>
          <w:szCs w:val="16"/>
          <w:lang w:val="ru-RU"/>
        </w:rPr>
        <w:t>г</w:t>
      </w:r>
    </w:smartTag>
    <w:r w:rsidRPr="00F420C2">
      <w:rPr>
        <w:rFonts w:ascii="Times New Roman" w:hAnsi="Times New Roman" w:cs="Times New Roman"/>
        <w:sz w:val="16"/>
        <w:szCs w:val="16"/>
        <w:lang w:val="ru-RU"/>
      </w:rPr>
      <w:t>. Москва, Полковая ул. д.1, стр.6</w:t>
    </w:r>
  </w:p>
  <w:p w:rsidR="00B83EB6" w:rsidRPr="00F420C2" w:rsidRDefault="00B83EB6" w:rsidP="00B83EB6">
    <w:pPr>
      <w:ind w:left="-400"/>
      <w:rPr>
        <w:rFonts w:ascii="Times New Roman" w:hAnsi="Times New Roman" w:cs="Times New Roman"/>
        <w:sz w:val="16"/>
        <w:szCs w:val="16"/>
        <w:lang w:val="ru-RU"/>
      </w:rPr>
    </w:pPr>
    <w:r w:rsidRPr="00F420C2">
      <w:rPr>
        <w:rFonts w:ascii="Times New Roman" w:hAnsi="Times New Roman" w:cs="Times New Roman"/>
        <w:sz w:val="16"/>
        <w:szCs w:val="16"/>
        <w:lang w:val="ru-RU"/>
      </w:rPr>
      <w:t>Почтовый адрес:</w:t>
    </w:r>
    <w:r w:rsidRPr="00F420C2">
      <w:rPr>
        <w:rFonts w:ascii="Times New Roman" w:hAnsi="Times New Roman" w:cs="Times New Roman"/>
        <w:b/>
        <w:sz w:val="16"/>
        <w:szCs w:val="16"/>
        <w:lang w:val="ru-RU"/>
      </w:rPr>
      <w:t xml:space="preserve"> </w:t>
    </w:r>
    <w:r w:rsidRPr="00F420C2">
      <w:rPr>
        <w:rFonts w:ascii="Times New Roman" w:hAnsi="Times New Roman" w:cs="Times New Roman"/>
        <w:sz w:val="16"/>
        <w:szCs w:val="16"/>
        <w:lang w:val="ru-RU"/>
      </w:rPr>
      <w:t xml:space="preserve">Россия, </w:t>
    </w:r>
    <w:smartTag w:uri="urn:schemas-microsoft-com:office:smarttags" w:element="metricconverter">
      <w:smartTagPr>
        <w:attr w:name="ProductID" w:val="127018 г"/>
      </w:smartTagPr>
      <w:r w:rsidRPr="00F420C2">
        <w:rPr>
          <w:rFonts w:ascii="Times New Roman" w:hAnsi="Times New Roman" w:cs="Times New Roman"/>
          <w:sz w:val="16"/>
          <w:szCs w:val="16"/>
          <w:lang w:val="ru-RU"/>
        </w:rPr>
        <w:t>127018</w:t>
      </w:r>
      <w:r w:rsidRPr="00F420C2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F420C2">
        <w:rPr>
          <w:rFonts w:ascii="Times New Roman" w:hAnsi="Times New Roman" w:cs="Times New Roman"/>
          <w:sz w:val="16"/>
          <w:szCs w:val="16"/>
          <w:lang w:val="ru-RU"/>
        </w:rPr>
        <w:t>г</w:t>
      </w:r>
    </w:smartTag>
    <w:r w:rsidRPr="00F420C2">
      <w:rPr>
        <w:rFonts w:ascii="Times New Roman" w:hAnsi="Times New Roman" w:cs="Times New Roman"/>
        <w:sz w:val="16"/>
        <w:szCs w:val="16"/>
        <w:lang w:val="ru-RU"/>
      </w:rPr>
      <w:t>. Москва, Полковая ул. д.1, стр.6</w:t>
    </w:r>
  </w:p>
  <w:p w:rsidR="00B83EB6" w:rsidRPr="00F420C2" w:rsidRDefault="00B83EB6" w:rsidP="00B83EB6">
    <w:pPr>
      <w:ind w:left="-400"/>
      <w:rPr>
        <w:rFonts w:ascii="Times New Roman" w:hAnsi="Times New Roman" w:cs="Times New Roman"/>
        <w:sz w:val="16"/>
        <w:szCs w:val="16"/>
        <w:lang w:val="ru-RU"/>
      </w:rPr>
    </w:pPr>
    <w:r w:rsidRPr="00F420C2">
      <w:rPr>
        <w:rFonts w:ascii="Times New Roman" w:hAnsi="Times New Roman" w:cs="Times New Roman"/>
        <w:sz w:val="16"/>
        <w:szCs w:val="16"/>
        <w:lang w:val="ru-RU"/>
      </w:rPr>
      <w:t>ИНН 7715601563, КПП 771501001</w:t>
    </w:r>
  </w:p>
  <w:p w:rsidR="00B83EB6" w:rsidRPr="00F420C2" w:rsidRDefault="00972FA2" w:rsidP="00B83EB6">
    <w:pPr>
      <w:ind w:left="-400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sz w:val="16"/>
        <w:szCs w:val="16"/>
        <w:lang w:val="ru-RU"/>
      </w:rPr>
      <w:t>Тел. (495) 240 8403, Факс (495) 240 8407</w:t>
    </w:r>
    <w:r w:rsidR="00B83EB6" w:rsidRPr="00F420C2">
      <w:rPr>
        <w:rFonts w:ascii="Times New Roman" w:hAnsi="Times New Roman" w:cs="Times New Roman"/>
        <w:sz w:val="16"/>
        <w:szCs w:val="16"/>
        <w:lang w:val="ru-RU"/>
      </w:rPr>
      <w:t xml:space="preserve">, </w:t>
    </w:r>
    <w:r w:rsidR="00B83EB6" w:rsidRPr="00667FCA">
      <w:rPr>
        <w:rFonts w:ascii="Times New Roman" w:hAnsi="Times New Roman" w:cs="Times New Roman"/>
        <w:sz w:val="16"/>
        <w:szCs w:val="16"/>
      </w:rPr>
      <w:t>Email</w:t>
    </w:r>
    <w:r w:rsidR="00B83EB6" w:rsidRPr="00F420C2">
      <w:rPr>
        <w:rFonts w:ascii="Times New Roman" w:hAnsi="Times New Roman" w:cs="Times New Roman"/>
        <w:sz w:val="16"/>
        <w:szCs w:val="16"/>
        <w:lang w:val="ru-RU"/>
      </w:rPr>
      <w:t xml:space="preserve">: </w:t>
    </w:r>
    <w:r w:rsidR="00B83EB6" w:rsidRPr="00667FCA">
      <w:rPr>
        <w:rFonts w:ascii="Times New Roman" w:hAnsi="Times New Roman" w:cs="Times New Roman"/>
        <w:sz w:val="16"/>
        <w:szCs w:val="16"/>
      </w:rPr>
      <w:t>info</w:t>
    </w:r>
    <w:r w:rsidR="00B83EB6" w:rsidRPr="00F420C2">
      <w:rPr>
        <w:rFonts w:ascii="Times New Roman" w:hAnsi="Times New Roman" w:cs="Times New Roman"/>
        <w:sz w:val="16"/>
        <w:szCs w:val="16"/>
        <w:lang w:val="ru-RU"/>
      </w:rPr>
      <w:t>.</w:t>
    </w:r>
    <w:r w:rsidR="00B83EB6" w:rsidRPr="00667FCA">
      <w:rPr>
        <w:rFonts w:ascii="Times New Roman" w:hAnsi="Times New Roman" w:cs="Times New Roman"/>
        <w:sz w:val="16"/>
        <w:szCs w:val="16"/>
      </w:rPr>
      <w:t>ru</w:t>
    </w:r>
    <w:r w:rsidR="00B83EB6" w:rsidRPr="00F420C2">
      <w:rPr>
        <w:rFonts w:ascii="Times New Roman" w:hAnsi="Times New Roman" w:cs="Times New Roman"/>
        <w:sz w:val="16"/>
        <w:szCs w:val="16"/>
        <w:lang w:val="ru-RU"/>
      </w:rPr>
      <w:t>@</w:t>
    </w:r>
    <w:r w:rsidR="00B83EB6" w:rsidRPr="00667FCA">
      <w:rPr>
        <w:rFonts w:ascii="Times New Roman" w:hAnsi="Times New Roman" w:cs="Times New Roman"/>
        <w:sz w:val="16"/>
        <w:szCs w:val="16"/>
      </w:rPr>
      <w:t>kemppi</w:t>
    </w:r>
    <w:r w:rsidR="00B83EB6" w:rsidRPr="00F420C2">
      <w:rPr>
        <w:rFonts w:ascii="Times New Roman" w:hAnsi="Times New Roman" w:cs="Times New Roman"/>
        <w:sz w:val="16"/>
        <w:szCs w:val="16"/>
        <w:lang w:val="ru-RU"/>
      </w:rPr>
      <w:t>.</w:t>
    </w:r>
    <w:r w:rsidR="00B83EB6" w:rsidRPr="00667FCA">
      <w:rPr>
        <w:rFonts w:ascii="Times New Roman" w:hAnsi="Times New Roman" w:cs="Times New Roman"/>
        <w:sz w:val="16"/>
        <w:szCs w:val="16"/>
      </w:rPr>
      <w:t>com</w:t>
    </w:r>
  </w:p>
  <w:p w:rsidR="006531DE" w:rsidRPr="00F420C2" w:rsidRDefault="006531DE" w:rsidP="00B83EB6">
    <w:pPr>
      <w:pStyle w:val="Footer"/>
      <w:rPr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A2" w:rsidRDefault="00972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DA" w:rsidRDefault="00460BDA">
      <w:r>
        <w:separator/>
      </w:r>
    </w:p>
  </w:footnote>
  <w:footnote w:type="continuationSeparator" w:id="0">
    <w:p w:rsidR="00460BDA" w:rsidRDefault="004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A2" w:rsidRDefault="00972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68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982"/>
      <w:gridCol w:w="8504"/>
      <w:gridCol w:w="7243"/>
      <w:gridCol w:w="7269"/>
      <w:gridCol w:w="2682"/>
    </w:tblGrid>
    <w:tr w:rsidR="00667FCA" w:rsidRPr="00667FCA" w:rsidTr="00667FCA">
      <w:trPr>
        <w:cantSplit/>
        <w:trHeight w:hRule="exact" w:val="900"/>
      </w:trPr>
      <w:tc>
        <w:tcPr>
          <w:tcW w:w="5982" w:type="dxa"/>
        </w:tcPr>
        <w:p w:rsidR="00667FCA" w:rsidRDefault="005360D0" w:rsidP="00ED51EC">
          <w:pPr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>
                <wp:extent cx="1440815" cy="417195"/>
                <wp:effectExtent l="0" t="0" r="6985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</w:tcPr>
        <w:p w:rsidR="00667FCA" w:rsidRDefault="00667FCA" w:rsidP="00ED51EC">
          <w:pPr>
            <w:rPr>
              <w:rStyle w:val="zDocumentName"/>
              <w:color w:val="000000"/>
            </w:rPr>
          </w:pPr>
          <w:bookmarkStart w:id="1" w:name="zDocumentName"/>
          <w:bookmarkEnd w:id="1"/>
          <w:r>
            <w:rPr>
              <w:rStyle w:val="zDocumentName"/>
              <w:color w:val="000000"/>
              <w:lang w:val="ru"/>
            </w:rPr>
            <w:t>ПРЕСС-РЕЛИЗ</w:t>
          </w:r>
          <w:r>
            <w:rPr>
              <w:rStyle w:val="zDocumentName"/>
              <w:color w:val="000000"/>
              <w:lang w:val="ru"/>
            </w:rPr>
            <w:br/>
            <w:t>РАЗРЕШЕНО К ПУБЛИКАЦИИ</w:t>
          </w:r>
        </w:p>
        <w:p w:rsidR="00667FCA" w:rsidRDefault="00667FCA" w:rsidP="00ED51EC">
          <w:pPr>
            <w:rPr>
              <w:rStyle w:val="zDocumentName"/>
              <w:color w:val="000000"/>
            </w:rPr>
          </w:pPr>
        </w:p>
      </w:tc>
      <w:tc>
        <w:tcPr>
          <w:tcW w:w="7243" w:type="dxa"/>
        </w:tcPr>
        <w:p w:rsidR="00667FCA" w:rsidRDefault="00667FCA" w:rsidP="00ED51EC">
          <w:pPr>
            <w:ind w:right="454"/>
            <w:jc w:val="right"/>
            <w:rPr>
              <w:color w:val="000000"/>
            </w:rPr>
          </w:pPr>
        </w:p>
      </w:tc>
      <w:tc>
        <w:tcPr>
          <w:tcW w:w="7269" w:type="dxa"/>
        </w:tcPr>
        <w:p w:rsidR="00667FCA" w:rsidRPr="00667FCA" w:rsidRDefault="00667FCA" w:rsidP="00ED51EC">
          <w:pPr>
            <w:rPr>
              <w:rStyle w:val="zDocumentName"/>
              <w:color w:val="000000"/>
              <w:sz w:val="16"/>
              <w:szCs w:val="16"/>
            </w:rPr>
          </w:pPr>
        </w:p>
      </w:tc>
      <w:tc>
        <w:tcPr>
          <w:tcW w:w="2682" w:type="dxa"/>
        </w:tcPr>
        <w:p w:rsidR="00667FCA" w:rsidRPr="00667FCA" w:rsidRDefault="00667FCA" w:rsidP="00ED51EC">
          <w:pPr>
            <w:ind w:right="454"/>
            <w:jc w:val="right"/>
            <w:rPr>
              <w:color w:val="000000"/>
              <w:sz w:val="16"/>
              <w:szCs w:val="16"/>
            </w:rPr>
          </w:pPr>
        </w:p>
      </w:tc>
    </w:tr>
    <w:tr w:rsidR="00667FCA" w:rsidRPr="00667FCA" w:rsidTr="00667FCA">
      <w:trPr>
        <w:cantSplit/>
      </w:trPr>
      <w:tc>
        <w:tcPr>
          <w:tcW w:w="5982" w:type="dxa"/>
        </w:tcPr>
        <w:p w:rsidR="00667FCA" w:rsidRDefault="00667FCA" w:rsidP="00ED51EC">
          <w:pPr>
            <w:rPr>
              <w:color w:val="000000"/>
            </w:rPr>
          </w:pPr>
        </w:p>
      </w:tc>
      <w:tc>
        <w:tcPr>
          <w:tcW w:w="8504" w:type="dxa"/>
        </w:tcPr>
        <w:p w:rsidR="00667FCA" w:rsidRDefault="00667FCA" w:rsidP="00ED51EC">
          <w:pPr>
            <w:rPr>
              <w:color w:val="000000"/>
            </w:rPr>
          </w:pPr>
          <w:bookmarkStart w:id="2" w:name="zDate"/>
          <w:bookmarkEnd w:id="2"/>
        </w:p>
      </w:tc>
      <w:tc>
        <w:tcPr>
          <w:tcW w:w="7243" w:type="dxa"/>
        </w:tcPr>
        <w:p w:rsidR="00667FCA" w:rsidRDefault="00667FCA" w:rsidP="00ED51EC">
          <w:pPr>
            <w:ind w:right="454"/>
            <w:jc w:val="right"/>
            <w:rPr>
              <w:color w:val="000000"/>
            </w:rPr>
          </w:pPr>
          <w:r>
            <w:rPr>
              <w:rStyle w:val="PageNumber"/>
              <w:color w:val="000000"/>
              <w:lang w:val="ru"/>
            </w:rPr>
            <w:fldChar w:fldCharType="begin"/>
          </w:r>
          <w:r>
            <w:rPr>
              <w:rStyle w:val="PageNumber"/>
              <w:color w:val="000000"/>
              <w:lang w:val="ru"/>
            </w:rPr>
            <w:instrText xml:space="preserve"> PAGE </w:instrText>
          </w:r>
          <w:r>
            <w:rPr>
              <w:rStyle w:val="PageNumber"/>
              <w:color w:val="000000"/>
              <w:lang w:val="ru"/>
            </w:rPr>
            <w:fldChar w:fldCharType="separate"/>
          </w:r>
          <w:r w:rsidR="0013217F">
            <w:rPr>
              <w:rStyle w:val="PageNumber"/>
              <w:noProof/>
              <w:color w:val="000000"/>
              <w:lang w:val="ru"/>
            </w:rPr>
            <w:t>1</w:t>
          </w:r>
          <w:r>
            <w:rPr>
              <w:rStyle w:val="PageNumber"/>
              <w:color w:val="000000"/>
              <w:lang w:val="ru"/>
            </w:rPr>
            <w:fldChar w:fldCharType="end"/>
          </w:r>
          <w:r>
            <w:rPr>
              <w:color w:val="000000"/>
              <w:lang w:val="ru"/>
            </w:rPr>
            <w:t xml:space="preserve"> (</w:t>
          </w:r>
          <w:r>
            <w:rPr>
              <w:rStyle w:val="PageNumber"/>
              <w:color w:val="000000"/>
              <w:lang w:val="ru"/>
            </w:rPr>
            <w:fldChar w:fldCharType="begin"/>
          </w:r>
          <w:r>
            <w:rPr>
              <w:rStyle w:val="PageNumber"/>
              <w:color w:val="000000"/>
              <w:lang w:val="ru"/>
            </w:rPr>
            <w:instrText xml:space="preserve"> NUMPAGES </w:instrText>
          </w:r>
          <w:r>
            <w:rPr>
              <w:rStyle w:val="PageNumber"/>
              <w:color w:val="000000"/>
              <w:lang w:val="ru"/>
            </w:rPr>
            <w:fldChar w:fldCharType="separate"/>
          </w:r>
          <w:r w:rsidR="0013217F">
            <w:rPr>
              <w:rStyle w:val="PageNumber"/>
              <w:noProof/>
              <w:color w:val="000000"/>
              <w:lang w:val="ru"/>
            </w:rPr>
            <w:t>3</w:t>
          </w:r>
          <w:r>
            <w:rPr>
              <w:rStyle w:val="PageNumber"/>
              <w:color w:val="000000"/>
              <w:lang w:val="ru"/>
            </w:rPr>
            <w:fldChar w:fldCharType="end"/>
          </w:r>
          <w:r>
            <w:rPr>
              <w:color w:val="000000"/>
              <w:lang w:val="ru"/>
            </w:rPr>
            <w:t>)</w:t>
          </w:r>
        </w:p>
      </w:tc>
      <w:tc>
        <w:tcPr>
          <w:tcW w:w="7269" w:type="dxa"/>
        </w:tcPr>
        <w:p w:rsidR="00667FCA" w:rsidRPr="00667FCA" w:rsidRDefault="00667FCA" w:rsidP="00ED51EC">
          <w:pPr>
            <w:rPr>
              <w:color w:val="000000"/>
              <w:sz w:val="16"/>
              <w:szCs w:val="16"/>
            </w:rPr>
          </w:pPr>
        </w:p>
      </w:tc>
      <w:tc>
        <w:tcPr>
          <w:tcW w:w="2682" w:type="dxa"/>
        </w:tcPr>
        <w:p w:rsidR="00667FCA" w:rsidRPr="00667FCA" w:rsidRDefault="00667FCA" w:rsidP="00ED51EC">
          <w:pPr>
            <w:ind w:right="454"/>
            <w:jc w:val="right"/>
            <w:rPr>
              <w:color w:val="000000"/>
              <w:sz w:val="16"/>
              <w:szCs w:val="16"/>
            </w:rPr>
          </w:pPr>
        </w:p>
      </w:tc>
    </w:tr>
  </w:tbl>
  <w:p w:rsidR="00667FCA" w:rsidRPr="00667FCA" w:rsidRDefault="00667FCA">
    <w:pPr>
      <w:pStyle w:val="Header"/>
      <w:rPr>
        <w:lang w:val="ru-RU"/>
      </w:rPr>
    </w:pPr>
    <w:r>
      <w:rPr>
        <w:lang w:val="ru-RU"/>
      </w:rPr>
      <w:tab/>
    </w:r>
  </w:p>
  <w:p w:rsidR="006531DE" w:rsidRPr="00667FCA" w:rsidRDefault="006531DE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A2" w:rsidRDefault="00972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6414"/>
    <w:multiLevelType w:val="hybridMultilevel"/>
    <w:tmpl w:val="4A0AC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D0"/>
    <w:rsid w:val="00020C5E"/>
    <w:rsid w:val="00026C9F"/>
    <w:rsid w:val="00057BFA"/>
    <w:rsid w:val="000D505D"/>
    <w:rsid w:val="000F64A0"/>
    <w:rsid w:val="0013217F"/>
    <w:rsid w:val="002956FF"/>
    <w:rsid w:val="002B5F78"/>
    <w:rsid w:val="00335BF7"/>
    <w:rsid w:val="00373ED7"/>
    <w:rsid w:val="00460BDA"/>
    <w:rsid w:val="004C3A2A"/>
    <w:rsid w:val="00533AD2"/>
    <w:rsid w:val="005360D0"/>
    <w:rsid w:val="00540DB8"/>
    <w:rsid w:val="00547E0C"/>
    <w:rsid w:val="005B3C62"/>
    <w:rsid w:val="005E6F77"/>
    <w:rsid w:val="006531DE"/>
    <w:rsid w:val="00667FCA"/>
    <w:rsid w:val="006A464A"/>
    <w:rsid w:val="007009A4"/>
    <w:rsid w:val="00804E0C"/>
    <w:rsid w:val="008131B9"/>
    <w:rsid w:val="008D17D7"/>
    <w:rsid w:val="008E2C66"/>
    <w:rsid w:val="00914099"/>
    <w:rsid w:val="00932CC4"/>
    <w:rsid w:val="00972FA2"/>
    <w:rsid w:val="00A85851"/>
    <w:rsid w:val="00AC3E32"/>
    <w:rsid w:val="00B11269"/>
    <w:rsid w:val="00B83EB6"/>
    <w:rsid w:val="00BD623C"/>
    <w:rsid w:val="00C0257E"/>
    <w:rsid w:val="00C24DE2"/>
    <w:rsid w:val="00CB4B50"/>
    <w:rsid w:val="00CD596D"/>
    <w:rsid w:val="00D014A3"/>
    <w:rsid w:val="00D770F1"/>
    <w:rsid w:val="00DC3ACE"/>
    <w:rsid w:val="00E343A5"/>
    <w:rsid w:val="00E80D2C"/>
    <w:rsid w:val="00ED51EC"/>
    <w:rsid w:val="00F420C2"/>
    <w:rsid w:val="00F64B89"/>
    <w:rsid w:val="00F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FCA"/>
    <w:rPr>
      <w:rFonts w:ascii="Arial" w:eastAsia="Times New Roman" w:hAnsi="Arial" w:cs="Arial"/>
      <w:sz w:val="22"/>
      <w:szCs w:val="22"/>
      <w:lang w:val="fi-FI" w:eastAsia="fi-F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FC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17D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D17D7"/>
    <w:pPr>
      <w:tabs>
        <w:tab w:val="center" w:pos="4677"/>
        <w:tab w:val="right" w:pos="9355"/>
      </w:tabs>
    </w:pPr>
  </w:style>
  <w:style w:type="paragraph" w:styleId="BlockText">
    <w:name w:val="Block Text"/>
    <w:basedOn w:val="Normal"/>
    <w:rsid w:val="00C0257E"/>
    <w:pPr>
      <w:spacing w:line="260" w:lineRule="auto"/>
      <w:ind w:left="1520" w:right="400"/>
    </w:pPr>
    <w:rPr>
      <w:szCs w:val="20"/>
    </w:rPr>
  </w:style>
  <w:style w:type="paragraph" w:customStyle="1" w:styleId="PlainText1">
    <w:name w:val="Plain Text1"/>
    <w:basedOn w:val="Normal"/>
    <w:rsid w:val="00C0257E"/>
    <w:rPr>
      <w:rFonts w:ascii="Courier New" w:eastAsia="Calibri" w:hAnsi="Courier New"/>
      <w:sz w:val="20"/>
      <w:szCs w:val="20"/>
    </w:rPr>
  </w:style>
  <w:style w:type="paragraph" w:styleId="BalloonText">
    <w:name w:val="Balloon Text"/>
    <w:basedOn w:val="Normal"/>
    <w:semiHidden/>
    <w:rsid w:val="000D505D"/>
    <w:rPr>
      <w:rFonts w:ascii="Tahoma" w:hAnsi="Tahoma" w:cs="Tahoma"/>
      <w:sz w:val="16"/>
      <w:szCs w:val="16"/>
    </w:rPr>
  </w:style>
  <w:style w:type="paragraph" w:styleId="BodyText">
    <w:name w:val="Body Text"/>
    <w:aliases w:val="Основной текст Знак Знак,Знак"/>
    <w:basedOn w:val="Normal"/>
    <w:link w:val="BodyTextChar"/>
    <w:rsid w:val="00533AD2"/>
    <w:pPr>
      <w:spacing w:after="120"/>
    </w:pPr>
    <w:rPr>
      <w:szCs w:val="20"/>
    </w:rPr>
  </w:style>
  <w:style w:type="character" w:customStyle="1" w:styleId="BodyTextChar">
    <w:name w:val="Body Text Char"/>
    <w:aliases w:val="Основной текст Знак Знак Char,Знак Char"/>
    <w:link w:val="BodyText"/>
    <w:rsid w:val="00533AD2"/>
    <w:rPr>
      <w:sz w:val="24"/>
      <w:lang w:val="ru-RU" w:eastAsia="ru-RU" w:bidi="ar-SA"/>
    </w:rPr>
  </w:style>
  <w:style w:type="character" w:styleId="Strong">
    <w:name w:val="Strong"/>
    <w:qFormat/>
    <w:rsid w:val="00932CC4"/>
    <w:rPr>
      <w:b/>
      <w:bCs/>
    </w:rPr>
  </w:style>
  <w:style w:type="character" w:styleId="Hyperlink">
    <w:name w:val="Hyperlink"/>
    <w:uiPriority w:val="99"/>
    <w:rsid w:val="00932CC4"/>
    <w:rPr>
      <w:color w:val="0000FF"/>
      <w:u w:val="single"/>
    </w:rPr>
  </w:style>
  <w:style w:type="paragraph" w:customStyle="1" w:styleId="Pressreleaseheadnote">
    <w:name w:val="Press release headnote"/>
    <w:basedOn w:val="Normal"/>
    <w:rsid w:val="00667FCA"/>
    <w:pPr>
      <w:spacing w:after="320"/>
    </w:pPr>
    <w:rPr>
      <w:b/>
      <w:color w:val="333333"/>
    </w:rPr>
  </w:style>
  <w:style w:type="paragraph" w:customStyle="1" w:styleId="Pressreleaseheading">
    <w:name w:val="Press release heading"/>
    <w:basedOn w:val="Heading4"/>
    <w:rsid w:val="00667FCA"/>
    <w:pPr>
      <w:spacing w:before="480" w:after="320"/>
    </w:pPr>
    <w:rPr>
      <w:rFonts w:ascii="Arial" w:hAnsi="Arial"/>
      <w:color w:val="F57300"/>
      <w:szCs w:val="20"/>
    </w:rPr>
  </w:style>
  <w:style w:type="paragraph" w:customStyle="1" w:styleId="Pressreleasekemppi-info">
    <w:name w:val="Press release kemppi-info"/>
    <w:basedOn w:val="Normal"/>
    <w:rsid w:val="00667FCA"/>
    <w:pPr>
      <w:spacing w:after="120"/>
    </w:pPr>
    <w:rPr>
      <w:rFonts w:cs="Times New Roman"/>
      <w:i/>
      <w:sz w:val="20"/>
      <w:szCs w:val="20"/>
    </w:rPr>
  </w:style>
  <w:style w:type="paragraph" w:customStyle="1" w:styleId="Pressreleasekemppiinfoheading">
    <w:name w:val="Press release kemppi info heading"/>
    <w:basedOn w:val="Normal"/>
    <w:rsid w:val="00667FCA"/>
    <w:pPr>
      <w:keepNext/>
      <w:spacing w:before="360" w:after="240"/>
      <w:outlineLvl w:val="1"/>
    </w:pPr>
    <w:rPr>
      <w:rFonts w:cs="Times New Roman"/>
      <w:b/>
      <w:bCs/>
      <w:color w:val="000000"/>
      <w:sz w:val="20"/>
      <w:szCs w:val="20"/>
    </w:rPr>
  </w:style>
  <w:style w:type="character" w:customStyle="1" w:styleId="Heading4Char">
    <w:name w:val="Heading 4 Char"/>
    <w:link w:val="Heading4"/>
    <w:semiHidden/>
    <w:rsid w:val="00667FCA"/>
    <w:rPr>
      <w:rFonts w:ascii="Calibri" w:eastAsia="Times New Roman" w:hAnsi="Calibri" w:cs="Times New Roman"/>
      <w:b/>
      <w:bCs/>
      <w:sz w:val="28"/>
      <w:szCs w:val="28"/>
      <w:lang w:val="fi-FI" w:eastAsia="fi-FI"/>
    </w:rPr>
  </w:style>
  <w:style w:type="character" w:customStyle="1" w:styleId="zDocumentName">
    <w:name w:val="zDocumentName"/>
    <w:rsid w:val="00667FCA"/>
    <w:rPr>
      <w:caps/>
    </w:rPr>
  </w:style>
  <w:style w:type="character" w:styleId="PageNumber">
    <w:name w:val="page number"/>
    <w:uiPriority w:val="99"/>
    <w:rsid w:val="00667F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FCA"/>
    <w:rPr>
      <w:rFonts w:ascii="Arial" w:eastAsia="Times New Roman" w:hAnsi="Arial" w:cs="Arial"/>
      <w:sz w:val="22"/>
      <w:szCs w:val="22"/>
      <w:lang w:val="fi-FI" w:eastAsia="fi-F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FC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17D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D17D7"/>
    <w:pPr>
      <w:tabs>
        <w:tab w:val="center" w:pos="4677"/>
        <w:tab w:val="right" w:pos="9355"/>
      </w:tabs>
    </w:pPr>
  </w:style>
  <w:style w:type="paragraph" w:styleId="BlockText">
    <w:name w:val="Block Text"/>
    <w:basedOn w:val="Normal"/>
    <w:rsid w:val="00C0257E"/>
    <w:pPr>
      <w:spacing w:line="260" w:lineRule="auto"/>
      <w:ind w:left="1520" w:right="400"/>
    </w:pPr>
    <w:rPr>
      <w:szCs w:val="20"/>
    </w:rPr>
  </w:style>
  <w:style w:type="paragraph" w:customStyle="1" w:styleId="PlainText1">
    <w:name w:val="Plain Text1"/>
    <w:basedOn w:val="Normal"/>
    <w:rsid w:val="00C0257E"/>
    <w:rPr>
      <w:rFonts w:ascii="Courier New" w:eastAsia="Calibri" w:hAnsi="Courier New"/>
      <w:sz w:val="20"/>
      <w:szCs w:val="20"/>
    </w:rPr>
  </w:style>
  <w:style w:type="paragraph" w:styleId="BalloonText">
    <w:name w:val="Balloon Text"/>
    <w:basedOn w:val="Normal"/>
    <w:semiHidden/>
    <w:rsid w:val="000D505D"/>
    <w:rPr>
      <w:rFonts w:ascii="Tahoma" w:hAnsi="Tahoma" w:cs="Tahoma"/>
      <w:sz w:val="16"/>
      <w:szCs w:val="16"/>
    </w:rPr>
  </w:style>
  <w:style w:type="paragraph" w:styleId="BodyText">
    <w:name w:val="Body Text"/>
    <w:aliases w:val="Основной текст Знак Знак,Знак"/>
    <w:basedOn w:val="Normal"/>
    <w:link w:val="BodyTextChar"/>
    <w:rsid w:val="00533AD2"/>
    <w:pPr>
      <w:spacing w:after="120"/>
    </w:pPr>
    <w:rPr>
      <w:szCs w:val="20"/>
    </w:rPr>
  </w:style>
  <w:style w:type="character" w:customStyle="1" w:styleId="BodyTextChar">
    <w:name w:val="Body Text Char"/>
    <w:aliases w:val="Основной текст Знак Знак Char,Знак Char"/>
    <w:link w:val="BodyText"/>
    <w:rsid w:val="00533AD2"/>
    <w:rPr>
      <w:sz w:val="24"/>
      <w:lang w:val="ru-RU" w:eastAsia="ru-RU" w:bidi="ar-SA"/>
    </w:rPr>
  </w:style>
  <w:style w:type="character" w:styleId="Strong">
    <w:name w:val="Strong"/>
    <w:qFormat/>
    <w:rsid w:val="00932CC4"/>
    <w:rPr>
      <w:b/>
      <w:bCs/>
    </w:rPr>
  </w:style>
  <w:style w:type="character" w:styleId="Hyperlink">
    <w:name w:val="Hyperlink"/>
    <w:uiPriority w:val="99"/>
    <w:rsid w:val="00932CC4"/>
    <w:rPr>
      <w:color w:val="0000FF"/>
      <w:u w:val="single"/>
    </w:rPr>
  </w:style>
  <w:style w:type="paragraph" w:customStyle="1" w:styleId="Pressreleaseheadnote">
    <w:name w:val="Press release headnote"/>
    <w:basedOn w:val="Normal"/>
    <w:rsid w:val="00667FCA"/>
    <w:pPr>
      <w:spacing w:after="320"/>
    </w:pPr>
    <w:rPr>
      <w:b/>
      <w:color w:val="333333"/>
    </w:rPr>
  </w:style>
  <w:style w:type="paragraph" w:customStyle="1" w:styleId="Pressreleaseheading">
    <w:name w:val="Press release heading"/>
    <w:basedOn w:val="Heading4"/>
    <w:rsid w:val="00667FCA"/>
    <w:pPr>
      <w:spacing w:before="480" w:after="320"/>
    </w:pPr>
    <w:rPr>
      <w:rFonts w:ascii="Arial" w:hAnsi="Arial"/>
      <w:color w:val="F57300"/>
      <w:szCs w:val="20"/>
    </w:rPr>
  </w:style>
  <w:style w:type="paragraph" w:customStyle="1" w:styleId="Pressreleasekemppi-info">
    <w:name w:val="Press release kemppi-info"/>
    <w:basedOn w:val="Normal"/>
    <w:rsid w:val="00667FCA"/>
    <w:pPr>
      <w:spacing w:after="120"/>
    </w:pPr>
    <w:rPr>
      <w:rFonts w:cs="Times New Roman"/>
      <w:i/>
      <w:sz w:val="20"/>
      <w:szCs w:val="20"/>
    </w:rPr>
  </w:style>
  <w:style w:type="paragraph" w:customStyle="1" w:styleId="Pressreleasekemppiinfoheading">
    <w:name w:val="Press release kemppi info heading"/>
    <w:basedOn w:val="Normal"/>
    <w:rsid w:val="00667FCA"/>
    <w:pPr>
      <w:keepNext/>
      <w:spacing w:before="360" w:after="240"/>
      <w:outlineLvl w:val="1"/>
    </w:pPr>
    <w:rPr>
      <w:rFonts w:cs="Times New Roman"/>
      <w:b/>
      <w:bCs/>
      <w:color w:val="000000"/>
      <w:sz w:val="20"/>
      <w:szCs w:val="20"/>
    </w:rPr>
  </w:style>
  <w:style w:type="character" w:customStyle="1" w:styleId="Heading4Char">
    <w:name w:val="Heading 4 Char"/>
    <w:link w:val="Heading4"/>
    <w:semiHidden/>
    <w:rsid w:val="00667FCA"/>
    <w:rPr>
      <w:rFonts w:ascii="Calibri" w:eastAsia="Times New Roman" w:hAnsi="Calibri" w:cs="Times New Roman"/>
      <w:b/>
      <w:bCs/>
      <w:sz w:val="28"/>
      <w:szCs w:val="28"/>
      <w:lang w:val="fi-FI" w:eastAsia="fi-FI"/>
    </w:rPr>
  </w:style>
  <w:style w:type="character" w:customStyle="1" w:styleId="zDocumentName">
    <w:name w:val="zDocumentName"/>
    <w:rsid w:val="00667FCA"/>
    <w:rPr>
      <w:caps/>
    </w:rPr>
  </w:style>
  <w:style w:type="character" w:styleId="PageNumber">
    <w:name w:val="page number"/>
    <w:uiPriority w:val="99"/>
    <w:rsid w:val="00667F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olikova@kemppi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mppi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iknat\Documents\DFS\&#1064;&#1072;&#1073;&#1083;&#1086;&#1085;&#1099;%20&#1076;&#1086;&#1082;&#1091;&#1084;&#1077;&#1085;&#1090;&#1086;&#1074;\&#1055;&#1088;&#1077;&#1089;&#1089;-&#1088;&#1077;&#1083;&#1080;&#107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 к Извещению</vt:lpstr>
    </vt:vector>
  </TitlesOfParts>
  <Company>Kemppi Oy</Company>
  <LinksUpToDate>false</LinksUpToDate>
  <CharactersWithSpaces>6257</CharactersWithSpaces>
  <SharedDoc>false</SharedDoc>
  <HLinks>
    <vt:vector size="12" baseType="variant">
      <vt:variant>
        <vt:i4>3342370</vt:i4>
      </vt:variant>
      <vt:variant>
        <vt:i4>3</vt:i4>
      </vt:variant>
      <vt:variant>
        <vt:i4>0</vt:i4>
      </vt:variant>
      <vt:variant>
        <vt:i4>5</vt:i4>
      </vt:variant>
      <vt:variant>
        <vt:lpwstr>http://www.kemppi.com/</vt:lpwstr>
      </vt:variant>
      <vt:variant>
        <vt:lpwstr/>
      </vt:variant>
      <vt:variant>
        <vt:i4>5308466</vt:i4>
      </vt:variant>
      <vt:variant>
        <vt:i4>0</vt:i4>
      </vt:variant>
      <vt:variant>
        <vt:i4>0</vt:i4>
      </vt:variant>
      <vt:variant>
        <vt:i4>5</vt:i4>
      </vt:variant>
      <vt:variant>
        <vt:lpwstr>mailto:natalia.golikova@kemppi.com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Извещению</dc:title>
  <dc:creator>Natalia Golikova</dc:creator>
  <cp:lastModifiedBy>Natalia Golikova</cp:lastModifiedBy>
  <cp:revision>4</cp:revision>
  <cp:lastPrinted>2011-10-10T09:36:00Z</cp:lastPrinted>
  <dcterms:created xsi:type="dcterms:W3CDTF">2015-10-31T07:01:00Z</dcterms:created>
  <dcterms:modified xsi:type="dcterms:W3CDTF">2015-11-03T10:50:00Z</dcterms:modified>
</cp:coreProperties>
</file>